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6A" w:rsidRPr="00975243" w:rsidRDefault="00B0556A" w:rsidP="00B0556A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="00E8112A" w:rsidRPr="00E8112A">
        <w:rPr>
          <w:rFonts w:eastAsiaTheme="minorEastAsia" w:cs="Arial"/>
          <w:sz w:val="22"/>
          <w:szCs w:val="22"/>
          <w:lang w:eastAsia="zh-CN"/>
        </w:rPr>
        <w:t>R2-167486</w:t>
      </w:r>
    </w:p>
    <w:p w:rsidR="00B0556A" w:rsidRDefault="00B0556A" w:rsidP="00B0556A">
      <w:pPr>
        <w:pStyle w:val="a4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 </w:t>
      </w:r>
    </w:p>
    <w:p w:rsidR="00ED3EF0" w:rsidRPr="00DC0A4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052FDF">
        <w:rPr>
          <w:rFonts w:eastAsia="宋体" w:cs="Arial" w:hint="eastAsia"/>
          <w:sz w:val="22"/>
          <w:szCs w:val="22"/>
          <w:lang w:eastAsia="zh-CN"/>
        </w:rPr>
        <w:t xml:space="preserve">WLAN Suspension and </w:t>
      </w:r>
      <w:r w:rsidR="003B0645">
        <w:rPr>
          <w:rFonts w:eastAsia="宋体" w:cs="Arial" w:hint="eastAsia"/>
          <w:sz w:val="22"/>
          <w:szCs w:val="22"/>
          <w:lang w:eastAsia="zh-CN"/>
        </w:rPr>
        <w:t>Report of WLAN Available Again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0E6BE5">
        <w:rPr>
          <w:rFonts w:eastAsia="宋体" w:cs="Arial" w:hint="eastAsia"/>
          <w:sz w:val="22"/>
          <w:szCs w:val="22"/>
          <w:lang w:eastAsia="zh-CN"/>
        </w:rPr>
        <w:t>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5EF" w:rsidRDefault="00DA4BC9" w:rsidP="009A60D0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BB1F74">
        <w:rPr>
          <w:rFonts w:eastAsia="宋体" w:hint="eastAsia"/>
          <w:szCs w:val="20"/>
          <w:lang w:val="en-GB" w:eastAsia="zh-CN"/>
        </w:rPr>
        <w:t>2#9</w:t>
      </w:r>
      <w:r w:rsidR="0010731C">
        <w:rPr>
          <w:rFonts w:eastAsia="宋体" w:hint="eastAsia"/>
          <w:szCs w:val="20"/>
          <w:lang w:val="en-GB" w:eastAsia="zh-CN"/>
        </w:rPr>
        <w:t>5</w:t>
      </w:r>
      <w:r w:rsidR="002C7D20">
        <w:rPr>
          <w:rFonts w:eastAsia="宋体" w:hint="eastAsia"/>
          <w:szCs w:val="20"/>
          <w:lang w:val="en-GB" w:eastAsia="zh-CN"/>
        </w:rPr>
        <w:t>bis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>,</w:t>
      </w:r>
      <w:r w:rsidR="00237CC2" w:rsidRPr="00237CC2">
        <w:rPr>
          <w:rFonts w:eastAsia="宋体" w:hint="eastAsia"/>
          <w:szCs w:val="20"/>
          <w:lang w:val="en-GB" w:eastAsia="zh-CN"/>
        </w:rPr>
        <w:t xml:space="preserve"> </w:t>
      </w:r>
      <w:r w:rsidR="004935EF">
        <w:rPr>
          <w:rFonts w:eastAsia="宋体" w:hint="eastAsia"/>
          <w:szCs w:val="20"/>
          <w:lang w:val="en-GB" w:eastAsia="zh-CN"/>
        </w:rPr>
        <w:t xml:space="preserve">it was agreed to add new cause value for report of WLAN suspension, but how to report WLAN available again </w:t>
      </w:r>
      <w:r w:rsidR="003E2D73">
        <w:rPr>
          <w:rFonts w:eastAsia="宋体" w:hint="eastAsia"/>
          <w:szCs w:val="20"/>
          <w:lang w:val="en-GB" w:eastAsia="zh-CN"/>
        </w:rPr>
        <w:t xml:space="preserve">is still open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4935EF">
        <w:rPr>
          <w:rFonts w:eastAsiaTheme="minorEastAsia" w:hint="eastAsia"/>
          <w:lang w:eastAsia="zh-CN"/>
        </w:rPr>
        <w:t>:</w:t>
      </w:r>
    </w:p>
    <w:p w:rsidR="003E2D73" w:rsidRPr="003E2D73" w:rsidRDefault="003E2D73" w:rsidP="003E2D73">
      <w:pPr>
        <w:pStyle w:val="af0"/>
        <w:numPr>
          <w:ilvl w:val="0"/>
          <w:numId w:val="38"/>
        </w:numPr>
        <w:ind w:firstLineChars="0"/>
        <w:rPr>
          <w:rFonts w:eastAsia="宋体"/>
          <w:i/>
          <w:szCs w:val="20"/>
          <w:lang w:val="en-GB" w:eastAsia="zh-CN"/>
        </w:rPr>
      </w:pPr>
      <w:r w:rsidRPr="003E2D73">
        <w:rPr>
          <w:rFonts w:eastAsia="宋体"/>
          <w:i/>
          <w:szCs w:val="20"/>
          <w:lang w:val="en-GB" w:eastAsia="zh-CN"/>
        </w:rPr>
        <w:t>When WLAN becomes temporarily unavailable, the UE will indicate this to the eNB by using a new cause value in WLAN Status Reporting.</w:t>
      </w:r>
    </w:p>
    <w:p w:rsidR="004935EF" w:rsidRPr="003E2D73" w:rsidRDefault="003E2D73" w:rsidP="003E2D73">
      <w:pPr>
        <w:pStyle w:val="af0"/>
        <w:numPr>
          <w:ilvl w:val="0"/>
          <w:numId w:val="38"/>
        </w:numPr>
        <w:ind w:firstLineChars="0"/>
        <w:rPr>
          <w:rFonts w:eastAsiaTheme="minorEastAsia"/>
          <w:lang w:val="en-GB" w:eastAsia="zh-CN"/>
        </w:rPr>
      </w:pPr>
      <w:r w:rsidRPr="003E2D73">
        <w:rPr>
          <w:rFonts w:eastAsia="宋体"/>
          <w:i/>
          <w:szCs w:val="20"/>
          <w:lang w:val="en-GB" w:eastAsia="zh-CN"/>
        </w:rPr>
        <w:t xml:space="preserve">RAN2 will select a solution (e.g. new cause value, W1 event, timer </w:t>
      </w:r>
      <w:proofErr w:type="gramStart"/>
      <w:r w:rsidRPr="003E2D73">
        <w:rPr>
          <w:rFonts w:eastAsia="宋体"/>
          <w:i/>
          <w:szCs w:val="20"/>
          <w:lang w:val="en-GB" w:eastAsia="zh-CN"/>
        </w:rPr>
        <w:t>indication, ...)</w:t>
      </w:r>
      <w:proofErr w:type="gramEnd"/>
      <w:r w:rsidRPr="003E2D73">
        <w:rPr>
          <w:rFonts w:eastAsia="宋体"/>
          <w:i/>
          <w:szCs w:val="20"/>
          <w:lang w:val="en-GB" w:eastAsia="zh-CN"/>
        </w:rPr>
        <w:t xml:space="preserve"> for addressing when WLAN becomes available again.</w:t>
      </w:r>
    </w:p>
    <w:p w:rsidR="00B525D6" w:rsidRPr="00B636DC" w:rsidRDefault="004935EF" w:rsidP="009A60D0">
      <w:pPr>
        <w:rPr>
          <w:rFonts w:eastAsia="宋体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>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</w:t>
      </w:r>
      <w:r w:rsidR="00162856">
        <w:rPr>
          <w:rFonts w:eastAsiaTheme="minorEastAsia" w:hint="eastAsia"/>
          <w:lang w:eastAsia="zh-CN"/>
        </w:rPr>
        <w:t>focus</w:t>
      </w:r>
      <w:r w:rsidR="001663C6">
        <w:rPr>
          <w:rFonts w:eastAsiaTheme="minorEastAsia" w:hint="eastAsia"/>
          <w:lang w:eastAsia="zh-CN"/>
        </w:rPr>
        <w:t>es</w:t>
      </w:r>
      <w:r w:rsidR="00162856">
        <w:rPr>
          <w:rFonts w:eastAsiaTheme="minorEastAsia" w:hint="eastAsia"/>
          <w:lang w:eastAsia="zh-CN"/>
        </w:rPr>
        <w:t xml:space="preserve"> on</w:t>
      </w:r>
      <w:r w:rsidR="005A1A29">
        <w:rPr>
          <w:rFonts w:eastAsiaTheme="minorEastAsia" w:hint="eastAsia"/>
          <w:lang w:eastAsia="zh-CN"/>
        </w:rPr>
        <w:t xml:space="preserve">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E0052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</w:t>
      </w:r>
      <w:r w:rsidR="00BE7E0E">
        <w:rPr>
          <w:rFonts w:eastAsia="宋体" w:hint="eastAsia"/>
          <w:szCs w:val="20"/>
          <w:lang w:val="en-GB" w:eastAsia="zh-CN"/>
        </w:rPr>
        <w:t xml:space="preserve">here are mainly </w:t>
      </w:r>
      <w:r>
        <w:rPr>
          <w:rFonts w:eastAsia="宋体" w:hint="eastAsia"/>
          <w:szCs w:val="20"/>
          <w:lang w:val="en-GB" w:eastAsia="zh-CN"/>
        </w:rPr>
        <w:t>three possible solutions</w:t>
      </w:r>
      <w:r w:rsidR="00BE7E0E">
        <w:rPr>
          <w:rFonts w:eastAsia="宋体" w:hint="eastAsia"/>
          <w:szCs w:val="20"/>
          <w:lang w:val="en-GB" w:eastAsia="zh-CN"/>
        </w:rPr>
        <w:t xml:space="preserve"> to be considered for measurements </w:t>
      </w:r>
      <w:r w:rsidR="00BE7E0E">
        <w:rPr>
          <w:rFonts w:eastAsia="宋体"/>
          <w:szCs w:val="20"/>
          <w:lang w:val="en-GB" w:eastAsia="zh-CN"/>
        </w:rPr>
        <w:t>enhancement:</w:t>
      </w:r>
    </w:p>
    <w:p w:rsidR="00BE7E0E" w:rsidRPr="00BE7E0E" w:rsidRDefault="003E2D73" w:rsidP="00446307">
      <w:pPr>
        <w:pStyle w:val="a0"/>
        <w:numPr>
          <w:ilvl w:val="0"/>
          <w:numId w:val="36"/>
        </w:numPr>
        <w:rPr>
          <w:rFonts w:eastAsia="宋体"/>
          <w:i/>
          <w:szCs w:val="20"/>
          <w:lang w:val="en-GB" w:eastAsia="zh-CN"/>
        </w:rPr>
      </w:pPr>
      <w:r>
        <w:rPr>
          <w:rFonts w:eastAsia="宋体" w:hint="eastAsia"/>
          <w:i/>
          <w:szCs w:val="20"/>
          <w:lang w:val="en-GB" w:eastAsia="zh-CN"/>
        </w:rPr>
        <w:t>Use new cause value for WLAN Status Reporting</w:t>
      </w:r>
    </w:p>
    <w:p w:rsidR="00BE7E0E" w:rsidRDefault="003E2D73" w:rsidP="00446307">
      <w:pPr>
        <w:pStyle w:val="a0"/>
        <w:numPr>
          <w:ilvl w:val="0"/>
          <w:numId w:val="36"/>
        </w:numPr>
        <w:rPr>
          <w:rFonts w:eastAsia="宋体"/>
          <w:i/>
          <w:szCs w:val="20"/>
          <w:lang w:val="en-GB" w:eastAsia="zh-CN"/>
        </w:rPr>
      </w:pPr>
      <w:r>
        <w:rPr>
          <w:rFonts w:eastAsia="宋体" w:hint="eastAsia"/>
          <w:i/>
          <w:szCs w:val="20"/>
          <w:lang w:val="en-GB" w:eastAsia="zh-CN"/>
        </w:rPr>
        <w:t>Use W1 event</w:t>
      </w:r>
    </w:p>
    <w:p w:rsidR="00446307" w:rsidRDefault="003E2D73" w:rsidP="00446307">
      <w:pPr>
        <w:pStyle w:val="a0"/>
        <w:numPr>
          <w:ilvl w:val="0"/>
          <w:numId w:val="36"/>
        </w:numPr>
        <w:rPr>
          <w:rFonts w:eastAsia="宋体"/>
          <w:i/>
          <w:szCs w:val="20"/>
          <w:lang w:val="en-GB" w:eastAsia="zh-CN"/>
        </w:rPr>
      </w:pPr>
      <w:r>
        <w:rPr>
          <w:rFonts w:eastAsia="宋体" w:hint="eastAsia"/>
          <w:i/>
          <w:szCs w:val="20"/>
          <w:lang w:val="en-GB" w:eastAsia="zh-CN"/>
        </w:rPr>
        <w:t>Timer based indication</w:t>
      </w:r>
    </w:p>
    <w:p w:rsidR="00E00521" w:rsidRDefault="0060189B" w:rsidP="00A57AC6">
      <w:pPr>
        <w:pStyle w:val="a0"/>
        <w:rPr>
          <w:rFonts w:eastAsia="宋体"/>
          <w:szCs w:val="20"/>
          <w:lang w:val="en-GB" w:eastAsia="zh-CN"/>
        </w:rPr>
      </w:pPr>
      <w:r w:rsidRPr="0060189B">
        <w:rPr>
          <w:rFonts w:eastAsia="宋体" w:hint="eastAsia"/>
          <w:szCs w:val="20"/>
          <w:lang w:val="en-GB" w:eastAsia="zh-CN"/>
        </w:rPr>
        <w:t xml:space="preserve">Solution 1 is </w:t>
      </w:r>
      <w:r w:rsidR="00615A81">
        <w:rPr>
          <w:rFonts w:eastAsia="宋体" w:hint="eastAsia"/>
          <w:szCs w:val="20"/>
          <w:lang w:val="en-GB" w:eastAsia="zh-CN"/>
        </w:rPr>
        <w:t xml:space="preserve">straightforward and corresponds to the new cause value added for reporting of </w:t>
      </w:r>
      <w:r w:rsidR="00615A81">
        <w:rPr>
          <w:rFonts w:eastAsia="宋体"/>
          <w:szCs w:val="20"/>
          <w:lang w:val="en-GB" w:eastAsia="zh-CN"/>
        </w:rPr>
        <w:t>“</w:t>
      </w:r>
      <w:r w:rsidR="00615A81">
        <w:rPr>
          <w:rFonts w:eastAsia="宋体" w:hint="eastAsia"/>
          <w:szCs w:val="20"/>
          <w:lang w:val="en-GB" w:eastAsia="zh-CN"/>
        </w:rPr>
        <w:t>WLAN link suspension</w:t>
      </w:r>
      <w:r w:rsidR="00615A81">
        <w:rPr>
          <w:rFonts w:eastAsia="宋体"/>
          <w:szCs w:val="20"/>
          <w:lang w:val="en-GB" w:eastAsia="zh-CN"/>
        </w:rPr>
        <w:t>”</w:t>
      </w:r>
      <w:r w:rsidR="00615A81">
        <w:rPr>
          <w:rFonts w:eastAsia="宋体" w:hint="eastAsia"/>
          <w:szCs w:val="20"/>
          <w:lang w:val="en-GB" w:eastAsia="zh-CN"/>
        </w:rPr>
        <w:t xml:space="preserve">. </w:t>
      </w:r>
      <w:r w:rsidR="008323F6">
        <w:rPr>
          <w:rFonts w:eastAsia="宋体" w:hint="eastAsia"/>
          <w:szCs w:val="20"/>
          <w:lang w:val="en-GB" w:eastAsia="zh-CN"/>
        </w:rPr>
        <w:t xml:space="preserve">For solution 1, the UE is </w:t>
      </w:r>
      <w:r w:rsidR="008323F6">
        <w:rPr>
          <w:rFonts w:eastAsia="宋体"/>
          <w:szCs w:val="20"/>
          <w:lang w:val="en-GB" w:eastAsia="zh-CN"/>
        </w:rPr>
        <w:t>responsible</w:t>
      </w:r>
      <w:r w:rsidR="008323F6">
        <w:rPr>
          <w:rFonts w:eastAsia="宋体" w:hint="eastAsia"/>
          <w:szCs w:val="20"/>
          <w:lang w:val="en-GB" w:eastAsia="zh-CN"/>
        </w:rPr>
        <w:t xml:space="preserve"> to report the WLAN link status after it becomes available </w:t>
      </w:r>
      <w:proofErr w:type="gramStart"/>
      <w:r w:rsidR="008323F6">
        <w:rPr>
          <w:rFonts w:eastAsia="宋体" w:hint="eastAsia"/>
          <w:szCs w:val="20"/>
          <w:lang w:val="en-GB" w:eastAsia="zh-CN"/>
        </w:rPr>
        <w:t>again,</w:t>
      </w:r>
      <w:proofErr w:type="gramEnd"/>
      <w:r w:rsidR="008323F6">
        <w:rPr>
          <w:rFonts w:eastAsia="宋体" w:hint="eastAsia"/>
          <w:szCs w:val="20"/>
          <w:lang w:val="en-GB" w:eastAsia="zh-CN"/>
        </w:rPr>
        <w:t xml:space="preserve"> </w:t>
      </w:r>
      <w:r w:rsidR="00807C19">
        <w:rPr>
          <w:rFonts w:eastAsia="宋体" w:hint="eastAsia"/>
          <w:szCs w:val="20"/>
          <w:lang w:val="en-GB" w:eastAsia="zh-CN"/>
        </w:rPr>
        <w:t xml:space="preserve">the eNB will take the </w:t>
      </w:r>
      <w:r w:rsidR="00807C19">
        <w:rPr>
          <w:rFonts w:eastAsia="宋体"/>
          <w:szCs w:val="20"/>
          <w:lang w:val="en-GB" w:eastAsia="zh-CN"/>
        </w:rPr>
        <w:t>corresponding</w:t>
      </w:r>
      <w:r w:rsidR="00807C19">
        <w:rPr>
          <w:rFonts w:eastAsia="宋体" w:hint="eastAsia"/>
          <w:szCs w:val="20"/>
          <w:lang w:val="en-GB" w:eastAsia="zh-CN"/>
        </w:rPr>
        <w:t xml:space="preserve"> actions accordingly (for e.g. resume traffic offloading over WLAN link). </w:t>
      </w:r>
    </w:p>
    <w:p w:rsidR="00721269" w:rsidRDefault="00BD6A01" w:rsidP="00721269">
      <w:pPr>
        <w:pStyle w:val="a0"/>
        <w:rPr>
          <w:rFonts w:eastAsia="宋体"/>
          <w:szCs w:val="20"/>
          <w:lang w:val="en-GB" w:eastAsia="zh-CN"/>
        </w:rPr>
      </w:pPr>
      <w:r w:rsidRPr="00BD6A01">
        <w:rPr>
          <w:rFonts w:eastAsia="宋体"/>
          <w:szCs w:val="20"/>
          <w:lang w:val="en-GB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.2pt;margin-top:46.3pt;width:454.35pt;height:84.4pt;z-index:251660288;mso-wrap-style:none">
            <v:textbox style="mso-next-textbox:#_x0000_s1030;mso-fit-shape-to-text:t">
              <w:txbxContent>
                <w:p w:rsidR="00721269" w:rsidRPr="00C21E64" w:rsidRDefault="00721269" w:rsidP="00721269">
                  <w:r w:rsidRPr="00C21E64">
                    <w:t>The UE shall:</w:t>
                  </w:r>
                </w:p>
                <w:p w:rsidR="00721269" w:rsidRPr="00C21E64" w:rsidRDefault="00721269" w:rsidP="00721269">
                  <w:pPr>
                    <w:pStyle w:val="B1"/>
                  </w:pPr>
                  <w:r w:rsidRPr="00C21E64">
                    <w:t>1&gt;</w:t>
                  </w:r>
                  <w:r w:rsidRPr="00C21E64">
                    <w:tab/>
                    <w:t xml:space="preserve">consider the entering condition for this event to be satisfied </w:t>
                  </w:r>
                  <w:r w:rsidRPr="00C93863">
                    <w:rPr>
                      <w:highlight w:val="yellow"/>
                    </w:rPr>
                    <w:t xml:space="preserve">when </w:t>
                  </w:r>
                  <w:proofErr w:type="spellStart"/>
                  <w:r w:rsidRPr="00C93863">
                    <w:rPr>
                      <w:i/>
                      <w:highlight w:val="yellow"/>
                    </w:rPr>
                    <w:t>wlan-MobilitySet</w:t>
                  </w:r>
                  <w:proofErr w:type="spellEnd"/>
                  <w:r w:rsidRPr="00C93863">
                    <w:rPr>
                      <w:i/>
                      <w:highlight w:val="yellow"/>
                    </w:rPr>
                    <w:t xml:space="preserve"> </w:t>
                  </w:r>
                  <w:r w:rsidRPr="00C93863">
                    <w:rPr>
                      <w:highlight w:val="yellow"/>
                    </w:rPr>
                    <w:t xml:space="preserve">within </w:t>
                  </w:r>
                  <w:proofErr w:type="spellStart"/>
                  <w:r w:rsidRPr="00C93863">
                    <w:rPr>
                      <w:i/>
                      <w:highlight w:val="yellow"/>
                    </w:rPr>
                    <w:t>VarWLAN-MobilityConfig</w:t>
                  </w:r>
                  <w:proofErr w:type="spellEnd"/>
                  <w:r w:rsidRPr="00C93863">
                    <w:rPr>
                      <w:i/>
                      <w:highlight w:val="yellow"/>
                    </w:rPr>
                    <w:t xml:space="preserve"> </w:t>
                  </w:r>
                  <w:r w:rsidRPr="00C93863">
                    <w:rPr>
                      <w:highlight w:val="yellow"/>
                    </w:rPr>
                    <w:t>does not contain any entries</w:t>
                  </w:r>
                  <w:r w:rsidRPr="00C21E64">
                    <w:t xml:space="preserve"> and condition </w:t>
                  </w:r>
                  <w:r w:rsidRPr="00C21E64">
                    <w:rPr>
                      <w:rFonts w:hint="eastAsia"/>
                      <w:lang w:eastAsia="zh-CN"/>
                    </w:rPr>
                    <w:t>W1</w:t>
                  </w:r>
                  <w:r w:rsidRPr="00C21E64">
                    <w:t>-1, as specified below, is fulfilled;</w:t>
                  </w:r>
                </w:p>
                <w:p w:rsidR="00721269" w:rsidRPr="00C21E64" w:rsidRDefault="00721269" w:rsidP="00721269">
                  <w:r w:rsidRPr="00C21E64">
                    <w:rPr>
                      <w:lang w:eastAsia="ko-KR"/>
                    </w:rPr>
                    <w:t>Inequality</w:t>
                  </w:r>
                  <w:r w:rsidRPr="00C21E64">
                    <w:t xml:space="preserve"> W1-1 (Entering condition)</w:t>
                  </w:r>
                </w:p>
                <w:p w:rsidR="00721269" w:rsidRPr="00B72848" w:rsidRDefault="00721269" w:rsidP="00B72848">
                  <w:pPr>
                    <w:pStyle w:val="EQ"/>
                  </w:pPr>
                  <w:r w:rsidRPr="00C21E64">
                    <w:rPr>
                      <w:noProof w:val="0"/>
                      <w:position w:val="-10"/>
                    </w:rPr>
                    <w:object w:dxaOrig="190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3.35pt;height:12.35pt" o:ole="" fillcolor="window">
                        <v:imagedata r:id="rId8" o:title=""/>
                      </v:shape>
                      <o:OLEObject Type="Embed" ProgID="Equation.3" ShapeID="_x0000_i1025" DrawAspect="Content" ObjectID="_1539676623" r:id="rId9"/>
                    </w:object>
                  </w:r>
                </w:p>
              </w:txbxContent>
            </v:textbox>
            <w10:wrap type="square"/>
          </v:shape>
        </w:pict>
      </w:r>
      <w:r w:rsidR="00116AAE">
        <w:rPr>
          <w:rFonts w:eastAsia="宋体" w:hint="eastAsia"/>
          <w:szCs w:val="20"/>
          <w:lang w:val="en-GB" w:eastAsia="zh-CN"/>
        </w:rPr>
        <w:t xml:space="preserve">Solution 2 is based on existing measurement event W1. </w:t>
      </w:r>
      <w:proofErr w:type="gramStart"/>
      <w:r w:rsidR="002B6D81">
        <w:rPr>
          <w:rFonts w:eastAsia="宋体" w:hint="eastAsia"/>
          <w:szCs w:val="20"/>
          <w:lang w:val="en-GB" w:eastAsia="zh-CN"/>
        </w:rPr>
        <w:t xml:space="preserve">When </w:t>
      </w:r>
      <w:r w:rsidR="003F6A49">
        <w:rPr>
          <w:rFonts w:eastAsia="宋体" w:hint="eastAsia"/>
          <w:szCs w:val="20"/>
          <w:lang w:val="en-GB" w:eastAsia="zh-CN"/>
        </w:rPr>
        <w:t>a U</w:t>
      </w:r>
      <w:r w:rsidR="002B6D81">
        <w:rPr>
          <w:rFonts w:eastAsia="宋体" w:hint="eastAsia"/>
          <w:szCs w:val="20"/>
          <w:lang w:val="en-GB" w:eastAsia="zh-CN"/>
        </w:rPr>
        <w:t>E resumes from WLAN suspension (e.g. finishing the WLAN Handover process</w:t>
      </w:r>
      <w:r w:rsidR="00D417D7">
        <w:rPr>
          <w:rFonts w:eastAsia="宋体"/>
          <w:szCs w:val="20"/>
          <w:lang w:val="en-GB" w:eastAsia="zh-CN"/>
        </w:rPr>
        <w:t xml:space="preserve">), </w:t>
      </w:r>
      <w:r w:rsidR="00603810">
        <w:rPr>
          <w:rFonts w:eastAsia="宋体" w:hint="eastAsia"/>
          <w:szCs w:val="20"/>
          <w:lang w:val="en-GB" w:eastAsia="zh-CN"/>
        </w:rPr>
        <w:t xml:space="preserve">W1 event could be </w:t>
      </w:r>
      <w:r w:rsidR="00603810">
        <w:rPr>
          <w:rFonts w:eastAsia="宋体"/>
          <w:szCs w:val="20"/>
          <w:lang w:val="en-GB" w:eastAsia="zh-CN"/>
        </w:rPr>
        <w:t>considered</w:t>
      </w:r>
      <w:r w:rsidR="00603810">
        <w:rPr>
          <w:rFonts w:eastAsia="宋体" w:hint="eastAsia"/>
          <w:szCs w:val="20"/>
          <w:lang w:val="en-GB" w:eastAsia="zh-CN"/>
        </w:rPr>
        <w:t xml:space="preserve"> to be used as a trigger indication.</w:t>
      </w:r>
      <w:proofErr w:type="gramEnd"/>
      <w:r w:rsidR="0042251C">
        <w:rPr>
          <w:rFonts w:eastAsia="宋体" w:hint="eastAsia"/>
          <w:szCs w:val="20"/>
          <w:lang w:val="en-GB" w:eastAsia="zh-CN"/>
        </w:rPr>
        <w:t xml:space="preserve"> </w:t>
      </w:r>
      <w:r w:rsidR="00721269">
        <w:rPr>
          <w:rFonts w:eastAsia="宋体" w:hint="eastAsia"/>
          <w:szCs w:val="20"/>
          <w:lang w:val="en-GB" w:eastAsia="zh-CN"/>
        </w:rPr>
        <w:t>However, initially the W1 event at Rel-13 is described as:</w:t>
      </w:r>
    </w:p>
    <w:p w:rsidR="00721269" w:rsidRDefault="00721269" w:rsidP="00A57AC6">
      <w:pPr>
        <w:pStyle w:val="a0"/>
        <w:rPr>
          <w:rFonts w:eastAsia="宋体"/>
          <w:szCs w:val="20"/>
          <w:lang w:val="en-GB" w:eastAsia="zh-CN"/>
        </w:rPr>
      </w:pPr>
    </w:p>
    <w:p w:rsidR="0042251C" w:rsidRDefault="0042251C" w:rsidP="00A57AC6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Obviously, to trigger W1 event,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 mobility set must be empty, since it is </w:t>
      </w:r>
      <w:r w:rsidR="00FF6D1A">
        <w:rPr>
          <w:rFonts w:eastAsia="宋体" w:hint="eastAsia"/>
          <w:szCs w:val="20"/>
          <w:lang w:val="en-GB" w:eastAsia="zh-CN"/>
        </w:rPr>
        <w:t xml:space="preserve">only </w:t>
      </w:r>
      <w:r>
        <w:rPr>
          <w:rFonts w:eastAsia="宋体"/>
          <w:szCs w:val="20"/>
          <w:lang w:val="en-GB" w:eastAsia="zh-CN"/>
        </w:rPr>
        <w:t>designed</w:t>
      </w:r>
      <w:r>
        <w:rPr>
          <w:rFonts w:eastAsia="宋体" w:hint="eastAsia"/>
          <w:szCs w:val="20"/>
          <w:lang w:val="en-GB" w:eastAsia="zh-CN"/>
        </w:rPr>
        <w:t xml:space="preserve"> just to trigger </w:t>
      </w:r>
      <w:r>
        <w:rPr>
          <w:rFonts w:eastAsia="宋体"/>
          <w:szCs w:val="20"/>
          <w:lang w:val="en-GB" w:eastAsia="zh-CN"/>
        </w:rPr>
        <w:t>initially</w:t>
      </w:r>
      <w:r>
        <w:rPr>
          <w:rFonts w:eastAsia="宋体" w:hint="eastAsia"/>
          <w:szCs w:val="20"/>
          <w:lang w:val="en-GB" w:eastAsia="zh-CN"/>
        </w:rPr>
        <w:t xml:space="preserve"> LWA operation. </w:t>
      </w:r>
      <w:r w:rsidR="00321E58">
        <w:rPr>
          <w:rFonts w:eastAsia="宋体" w:hint="eastAsia"/>
          <w:szCs w:val="20"/>
          <w:lang w:val="en-GB" w:eastAsia="zh-CN"/>
        </w:rPr>
        <w:t xml:space="preserve">Then W1 event </w:t>
      </w:r>
      <w:r w:rsidR="00E84638">
        <w:rPr>
          <w:rFonts w:eastAsia="宋体" w:hint="eastAsia"/>
          <w:szCs w:val="20"/>
          <w:lang w:val="en-GB" w:eastAsia="zh-CN"/>
        </w:rPr>
        <w:t xml:space="preserve">definition </w:t>
      </w:r>
      <w:r w:rsidR="00321E58">
        <w:rPr>
          <w:rFonts w:eastAsia="宋体" w:hint="eastAsia"/>
          <w:szCs w:val="20"/>
          <w:lang w:val="en-GB" w:eastAsia="zh-CN"/>
        </w:rPr>
        <w:t xml:space="preserve">should be modified in Rel-14 to support such indication. This will makes the trigger conditions more </w:t>
      </w:r>
      <w:r w:rsidR="00321E58">
        <w:rPr>
          <w:rFonts w:eastAsia="宋体"/>
          <w:szCs w:val="20"/>
          <w:lang w:val="en-GB" w:eastAsia="zh-CN"/>
        </w:rPr>
        <w:t>complex</w:t>
      </w:r>
      <w:r w:rsidR="00321E58">
        <w:rPr>
          <w:rFonts w:eastAsia="宋体" w:hint="eastAsia"/>
          <w:szCs w:val="20"/>
          <w:lang w:val="en-GB" w:eastAsia="zh-CN"/>
        </w:rPr>
        <w:t xml:space="preserve"> </w:t>
      </w:r>
      <w:r w:rsidR="00321E58">
        <w:rPr>
          <w:rFonts w:eastAsia="宋体"/>
          <w:szCs w:val="20"/>
          <w:lang w:val="en-GB" w:eastAsia="zh-CN"/>
        </w:rPr>
        <w:t>unnecessarily</w:t>
      </w:r>
      <w:r w:rsidR="00321E58">
        <w:rPr>
          <w:rFonts w:eastAsia="宋体" w:hint="eastAsia"/>
          <w:szCs w:val="20"/>
          <w:lang w:val="en-GB" w:eastAsia="zh-CN"/>
        </w:rPr>
        <w:t xml:space="preserve"> and increases UE</w:t>
      </w:r>
      <w:r w:rsidR="00321E58">
        <w:rPr>
          <w:rFonts w:eastAsia="宋体"/>
          <w:szCs w:val="20"/>
          <w:lang w:val="en-GB" w:eastAsia="zh-CN"/>
        </w:rPr>
        <w:t>’</w:t>
      </w:r>
      <w:r w:rsidR="00321E58">
        <w:rPr>
          <w:rFonts w:eastAsia="宋体" w:hint="eastAsia"/>
          <w:szCs w:val="20"/>
          <w:lang w:val="en-GB" w:eastAsia="zh-CN"/>
        </w:rPr>
        <w:t xml:space="preserve">s </w:t>
      </w:r>
      <w:r w:rsidR="00321E58">
        <w:rPr>
          <w:rFonts w:eastAsia="宋体"/>
          <w:szCs w:val="20"/>
          <w:lang w:val="en-GB" w:eastAsia="zh-CN"/>
        </w:rPr>
        <w:t>implementation</w:t>
      </w:r>
      <w:r w:rsidR="00321E58">
        <w:rPr>
          <w:rFonts w:eastAsia="宋体" w:hint="eastAsia"/>
          <w:szCs w:val="20"/>
          <w:lang w:val="en-GB" w:eastAsia="zh-CN"/>
        </w:rPr>
        <w:t xml:space="preserve"> complexity.</w:t>
      </w:r>
    </w:p>
    <w:p w:rsidR="0005219B" w:rsidRDefault="0005219B" w:rsidP="00A57AC6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</w:t>
      </w:r>
      <w:r>
        <w:rPr>
          <w:rFonts w:eastAsia="宋体"/>
          <w:szCs w:val="20"/>
          <w:lang w:val="en-GB" w:eastAsia="zh-CN"/>
        </w:rPr>
        <w:t>what’</w:t>
      </w:r>
      <w:r>
        <w:rPr>
          <w:rFonts w:eastAsia="宋体" w:hint="eastAsia"/>
          <w:szCs w:val="20"/>
          <w:lang w:val="en-GB" w:eastAsia="zh-CN"/>
        </w:rPr>
        <w:t xml:space="preserve">s more, the delay from UE to </w:t>
      </w:r>
      <w:r w:rsidR="00B90CC0">
        <w:rPr>
          <w:rFonts w:eastAsia="宋体" w:hint="eastAsia"/>
          <w:szCs w:val="20"/>
          <w:lang w:val="en-GB" w:eastAsia="zh-CN"/>
        </w:rPr>
        <w:t xml:space="preserve">report such W1 event is unknown, thus when WLAN </w:t>
      </w:r>
      <w:r w:rsidR="00B90CC0">
        <w:rPr>
          <w:rFonts w:eastAsia="宋体"/>
          <w:szCs w:val="20"/>
          <w:lang w:val="en-GB" w:eastAsia="zh-CN"/>
        </w:rPr>
        <w:t>available</w:t>
      </w:r>
      <w:r w:rsidR="00B90CC0">
        <w:rPr>
          <w:rFonts w:eastAsia="宋体" w:hint="eastAsia"/>
          <w:szCs w:val="20"/>
          <w:lang w:val="en-GB" w:eastAsia="zh-CN"/>
        </w:rPr>
        <w:t xml:space="preserve"> again, such trigger may not be </w:t>
      </w:r>
      <w:r w:rsidR="00B90CC0">
        <w:rPr>
          <w:rFonts w:eastAsia="宋体"/>
          <w:szCs w:val="20"/>
          <w:lang w:val="en-GB" w:eastAsia="zh-CN"/>
        </w:rPr>
        <w:t>reported and</w:t>
      </w:r>
      <w:r w:rsidR="00B90CC0">
        <w:rPr>
          <w:rFonts w:eastAsia="宋体" w:hint="eastAsia"/>
          <w:szCs w:val="20"/>
          <w:lang w:val="en-GB" w:eastAsia="zh-CN"/>
        </w:rPr>
        <w:t xml:space="preserve"> processed timely if W1 is used.</w:t>
      </w:r>
    </w:p>
    <w:p w:rsidR="00CE1696" w:rsidRDefault="00272355" w:rsidP="00A57AC6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Solution 3 is based on a timer. </w:t>
      </w:r>
      <w:r w:rsidR="007E5627">
        <w:rPr>
          <w:rFonts w:eastAsia="宋体" w:hint="eastAsia"/>
          <w:szCs w:val="20"/>
          <w:lang w:val="en-GB" w:eastAsia="zh-CN"/>
        </w:rPr>
        <w:t>A timer could be setup at eNB after reception of the UE</w:t>
      </w:r>
      <w:r w:rsidR="007E5627">
        <w:rPr>
          <w:rFonts w:eastAsia="宋体"/>
          <w:szCs w:val="20"/>
          <w:lang w:val="en-GB" w:eastAsia="zh-CN"/>
        </w:rPr>
        <w:t>’</w:t>
      </w:r>
      <w:r w:rsidR="007E5627">
        <w:rPr>
          <w:rFonts w:eastAsia="宋体" w:hint="eastAsia"/>
          <w:szCs w:val="20"/>
          <w:lang w:val="en-GB" w:eastAsia="zh-CN"/>
        </w:rPr>
        <w:t xml:space="preserve">s </w:t>
      </w:r>
      <w:r w:rsidR="007E5627">
        <w:rPr>
          <w:rFonts w:eastAsia="宋体"/>
          <w:szCs w:val="20"/>
          <w:lang w:val="en-GB" w:eastAsia="zh-CN"/>
        </w:rPr>
        <w:t>“</w:t>
      </w:r>
      <w:r w:rsidR="007E5627">
        <w:rPr>
          <w:rFonts w:eastAsia="宋体" w:hint="eastAsia"/>
          <w:szCs w:val="20"/>
          <w:lang w:val="en-GB" w:eastAsia="zh-CN"/>
        </w:rPr>
        <w:t xml:space="preserve">WLAN </w:t>
      </w:r>
      <w:r w:rsidR="007E5627">
        <w:rPr>
          <w:rFonts w:eastAsia="宋体"/>
          <w:szCs w:val="20"/>
          <w:lang w:val="en-GB" w:eastAsia="zh-CN"/>
        </w:rPr>
        <w:t>temporary</w:t>
      </w:r>
      <w:r w:rsidR="007E5627">
        <w:rPr>
          <w:rFonts w:eastAsia="宋体" w:hint="eastAsia"/>
          <w:szCs w:val="20"/>
          <w:lang w:val="en-GB" w:eastAsia="zh-CN"/>
        </w:rPr>
        <w:t xml:space="preserve"> suspension</w:t>
      </w:r>
      <w:r w:rsidR="007E5627">
        <w:rPr>
          <w:rFonts w:eastAsia="宋体"/>
          <w:szCs w:val="20"/>
          <w:lang w:val="en-GB" w:eastAsia="zh-CN"/>
        </w:rPr>
        <w:t>”</w:t>
      </w:r>
      <w:r w:rsidR="007E5627">
        <w:rPr>
          <w:rFonts w:eastAsia="宋体" w:hint="eastAsia"/>
          <w:szCs w:val="20"/>
          <w:lang w:val="en-GB" w:eastAsia="zh-CN"/>
        </w:rPr>
        <w:t xml:space="preserve"> reporting, and </w:t>
      </w:r>
      <w:r w:rsidR="00B406DC">
        <w:rPr>
          <w:rFonts w:eastAsia="宋体" w:hint="eastAsia"/>
          <w:szCs w:val="20"/>
          <w:lang w:val="en-GB" w:eastAsia="zh-CN"/>
        </w:rPr>
        <w:t xml:space="preserve">if the UE does not report WLAN link failure until </w:t>
      </w:r>
      <w:r w:rsidR="007E5627">
        <w:rPr>
          <w:rFonts w:eastAsia="宋体" w:hint="eastAsia"/>
          <w:szCs w:val="20"/>
          <w:lang w:val="en-GB" w:eastAsia="zh-CN"/>
        </w:rPr>
        <w:t xml:space="preserve">the </w:t>
      </w:r>
      <w:r w:rsidR="006523F0">
        <w:rPr>
          <w:rFonts w:eastAsia="宋体" w:hint="eastAsia"/>
          <w:szCs w:val="20"/>
          <w:lang w:val="en-GB" w:eastAsia="zh-CN"/>
        </w:rPr>
        <w:t xml:space="preserve">time expires, the </w:t>
      </w:r>
      <w:r w:rsidR="007E5627">
        <w:rPr>
          <w:rFonts w:eastAsia="宋体" w:hint="eastAsia"/>
          <w:szCs w:val="20"/>
          <w:lang w:val="en-GB" w:eastAsia="zh-CN"/>
        </w:rPr>
        <w:t xml:space="preserve">WLAN link is considered to be </w:t>
      </w:r>
      <w:r w:rsidR="007E5627" w:rsidRPr="00E9737C">
        <w:rPr>
          <w:rFonts w:eastAsia="宋体" w:hint="eastAsia"/>
          <w:szCs w:val="20"/>
          <w:lang w:val="en-GB" w:eastAsia="zh-CN"/>
        </w:rPr>
        <w:t>resumed</w:t>
      </w:r>
      <w:r w:rsidR="007E5627">
        <w:rPr>
          <w:rFonts w:eastAsia="宋体" w:hint="eastAsia"/>
          <w:szCs w:val="20"/>
          <w:lang w:val="en-GB" w:eastAsia="zh-CN"/>
        </w:rPr>
        <w:t xml:space="preserve"> after the timer expires</w:t>
      </w:r>
      <w:r w:rsidR="00B406DC">
        <w:rPr>
          <w:rFonts w:eastAsia="宋体" w:hint="eastAsia"/>
          <w:szCs w:val="20"/>
          <w:lang w:val="en-GB" w:eastAsia="zh-CN"/>
        </w:rPr>
        <w:t xml:space="preserve"> and </w:t>
      </w:r>
      <w:r w:rsidR="00C57664">
        <w:rPr>
          <w:rFonts w:eastAsia="宋体" w:hint="eastAsia"/>
          <w:szCs w:val="20"/>
          <w:lang w:val="en-GB" w:eastAsia="zh-CN"/>
        </w:rPr>
        <w:t xml:space="preserve">thus eNB could </w:t>
      </w:r>
      <w:r w:rsidR="007F2F84">
        <w:rPr>
          <w:rFonts w:eastAsia="宋体" w:hint="eastAsia"/>
          <w:szCs w:val="20"/>
          <w:lang w:val="en-GB" w:eastAsia="zh-CN"/>
        </w:rPr>
        <w:t xml:space="preserve">resume </w:t>
      </w:r>
      <w:r w:rsidR="00684E45">
        <w:rPr>
          <w:rFonts w:eastAsia="宋体" w:hint="eastAsia"/>
          <w:szCs w:val="20"/>
          <w:lang w:val="en-GB" w:eastAsia="zh-CN"/>
        </w:rPr>
        <w:t xml:space="preserve">the LWA operation </w:t>
      </w:r>
      <w:r w:rsidR="00684E45">
        <w:rPr>
          <w:rFonts w:eastAsia="宋体"/>
          <w:szCs w:val="20"/>
          <w:lang w:val="en-GB" w:eastAsia="zh-CN"/>
        </w:rPr>
        <w:t>accordingly</w:t>
      </w:r>
      <w:r w:rsidR="00684E45">
        <w:rPr>
          <w:rFonts w:eastAsia="宋体" w:hint="eastAsia"/>
          <w:szCs w:val="20"/>
          <w:lang w:val="en-GB" w:eastAsia="zh-CN"/>
        </w:rPr>
        <w:t>.</w:t>
      </w:r>
      <w:r w:rsidR="008D7C69">
        <w:rPr>
          <w:rFonts w:eastAsia="宋体" w:hint="eastAsia"/>
          <w:szCs w:val="20"/>
          <w:lang w:val="en-GB" w:eastAsia="zh-CN"/>
        </w:rPr>
        <w:t xml:space="preserve"> However, </w:t>
      </w:r>
      <w:r w:rsidR="00B32730">
        <w:rPr>
          <w:rFonts w:eastAsia="宋体" w:hint="eastAsia"/>
          <w:szCs w:val="20"/>
          <w:lang w:val="en-GB" w:eastAsia="zh-CN"/>
        </w:rPr>
        <w:t xml:space="preserve">a proper </w:t>
      </w:r>
      <w:r w:rsidR="009359A4">
        <w:rPr>
          <w:rFonts w:eastAsia="宋体" w:hint="eastAsia"/>
          <w:szCs w:val="20"/>
          <w:lang w:val="en-GB" w:eastAsia="zh-CN"/>
        </w:rPr>
        <w:t xml:space="preserve">time-out value is very difficult to </w:t>
      </w:r>
      <w:r w:rsidR="00FD0224">
        <w:rPr>
          <w:rFonts w:eastAsia="宋体" w:hint="eastAsia"/>
          <w:szCs w:val="20"/>
          <w:lang w:val="en-GB" w:eastAsia="zh-CN"/>
        </w:rPr>
        <w:t xml:space="preserve">set as the WLAN link conditions </w:t>
      </w:r>
      <w:r w:rsidR="00C01B6C">
        <w:rPr>
          <w:rFonts w:eastAsia="宋体" w:hint="eastAsia"/>
          <w:szCs w:val="20"/>
          <w:lang w:val="en-GB" w:eastAsia="zh-CN"/>
        </w:rPr>
        <w:t>vary</w:t>
      </w:r>
      <w:r w:rsidR="009359A4">
        <w:rPr>
          <w:rFonts w:eastAsia="宋体" w:hint="eastAsia"/>
          <w:szCs w:val="20"/>
          <w:lang w:val="en-GB" w:eastAsia="zh-CN"/>
        </w:rPr>
        <w:t xml:space="preserve"> a lot. </w:t>
      </w:r>
      <w:r w:rsidR="00A3596A">
        <w:rPr>
          <w:rFonts w:eastAsia="宋体" w:hint="eastAsia"/>
          <w:szCs w:val="20"/>
          <w:lang w:val="en-GB" w:eastAsia="zh-CN"/>
        </w:rPr>
        <w:t xml:space="preserve">A too short value will be </w:t>
      </w:r>
      <w:r w:rsidR="00A3596A">
        <w:rPr>
          <w:rFonts w:eastAsia="宋体"/>
          <w:szCs w:val="20"/>
          <w:lang w:val="en-GB" w:eastAsia="zh-CN"/>
        </w:rPr>
        <w:t>inadequate</w:t>
      </w:r>
      <w:r w:rsidR="00A3596A">
        <w:rPr>
          <w:rFonts w:eastAsia="宋体" w:hint="eastAsia"/>
          <w:szCs w:val="20"/>
          <w:lang w:val="en-GB" w:eastAsia="zh-CN"/>
        </w:rPr>
        <w:t>, while a too long value will cause additional delay. Thus, solution 3</w:t>
      </w:r>
      <w:r w:rsidR="00A3596A">
        <w:rPr>
          <w:rFonts w:eastAsia="宋体"/>
          <w:szCs w:val="20"/>
          <w:lang w:val="en-GB" w:eastAsia="zh-CN"/>
        </w:rPr>
        <w:t xml:space="preserve"> is not easy t</w:t>
      </w:r>
      <w:r w:rsidR="00A93D4A">
        <w:rPr>
          <w:rFonts w:eastAsia="宋体"/>
          <w:szCs w:val="20"/>
          <w:lang w:val="en-GB" w:eastAsia="zh-CN"/>
        </w:rPr>
        <w:t>o implement and the performance cannot be guaranteed.</w:t>
      </w:r>
    </w:p>
    <w:p w:rsidR="00CE1696" w:rsidRPr="0060189B" w:rsidRDefault="00A3596A" w:rsidP="00A57AC6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Based on the discussion above, solution 1 is most efficient </w:t>
      </w:r>
      <w:r w:rsidR="004F5827">
        <w:rPr>
          <w:rFonts w:eastAsia="宋体" w:hint="eastAsia"/>
          <w:szCs w:val="20"/>
          <w:lang w:val="en-GB" w:eastAsia="zh-CN"/>
        </w:rPr>
        <w:t xml:space="preserve">and reliable </w:t>
      </w:r>
      <w:r>
        <w:rPr>
          <w:rFonts w:eastAsia="宋体" w:hint="eastAsia"/>
          <w:szCs w:val="20"/>
          <w:lang w:val="en-GB" w:eastAsia="zh-CN"/>
        </w:rPr>
        <w:t xml:space="preserve">way to </w:t>
      </w:r>
      <w:r w:rsidR="004F5827">
        <w:rPr>
          <w:rFonts w:eastAsia="宋体" w:hint="eastAsia"/>
          <w:szCs w:val="20"/>
          <w:lang w:val="en-GB" w:eastAsia="zh-CN"/>
        </w:rPr>
        <w:t>inform eNB of WLAN link</w:t>
      </w:r>
      <w:r w:rsidR="004F5827">
        <w:rPr>
          <w:rFonts w:eastAsia="宋体"/>
          <w:szCs w:val="20"/>
          <w:lang w:val="en-GB" w:eastAsia="zh-CN"/>
        </w:rPr>
        <w:t>’</w:t>
      </w:r>
      <w:r w:rsidR="004F5827">
        <w:rPr>
          <w:rFonts w:eastAsia="宋体" w:hint="eastAsia"/>
          <w:szCs w:val="20"/>
          <w:lang w:val="en-GB" w:eastAsia="zh-CN"/>
        </w:rPr>
        <w:t xml:space="preserve">s resume, and solution 1 is </w:t>
      </w:r>
      <w:r w:rsidR="004F5827">
        <w:rPr>
          <w:rFonts w:eastAsia="宋体"/>
          <w:szCs w:val="20"/>
          <w:lang w:val="en-GB" w:eastAsia="zh-CN"/>
        </w:rPr>
        <w:t>preferred</w:t>
      </w:r>
      <w:r w:rsidR="004F5827">
        <w:rPr>
          <w:rFonts w:eastAsia="宋体" w:hint="eastAsia"/>
          <w:szCs w:val="20"/>
          <w:lang w:val="en-GB" w:eastAsia="zh-CN"/>
        </w:rPr>
        <w:t>.</w:t>
      </w:r>
    </w:p>
    <w:p w:rsidR="002166C3" w:rsidRDefault="00A57AC6" w:rsidP="004A5266">
      <w:pPr>
        <w:pStyle w:val="a0"/>
        <w:rPr>
          <w:rFonts w:eastAsiaTheme="minorEastAsia"/>
          <w:lang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4C50E0">
        <w:rPr>
          <w:rFonts w:eastAsia="宋体" w:hint="eastAsia"/>
          <w:b/>
          <w:szCs w:val="20"/>
          <w:lang w:val="en-GB" w:eastAsia="zh-CN"/>
        </w:rPr>
        <w:t xml:space="preserve">The UE will report </w:t>
      </w:r>
      <w:r w:rsidR="004C50E0">
        <w:rPr>
          <w:rFonts w:eastAsia="宋体"/>
          <w:b/>
          <w:szCs w:val="20"/>
          <w:lang w:val="en-GB" w:eastAsia="zh-CN"/>
        </w:rPr>
        <w:t>“</w:t>
      </w:r>
      <w:r w:rsidR="004C50E0">
        <w:rPr>
          <w:rFonts w:eastAsia="宋体" w:hint="eastAsia"/>
          <w:b/>
          <w:szCs w:val="20"/>
          <w:lang w:val="en-GB" w:eastAsia="zh-CN"/>
        </w:rPr>
        <w:t xml:space="preserve">WLAN </w:t>
      </w:r>
      <w:r w:rsidR="004C50E0">
        <w:rPr>
          <w:rFonts w:eastAsia="宋体"/>
          <w:b/>
          <w:szCs w:val="20"/>
          <w:lang w:val="en-GB" w:eastAsia="zh-CN"/>
        </w:rPr>
        <w:t>available</w:t>
      </w:r>
      <w:r w:rsidR="004C50E0">
        <w:rPr>
          <w:rFonts w:eastAsia="宋体" w:hint="eastAsia"/>
          <w:b/>
          <w:szCs w:val="20"/>
          <w:lang w:val="en-GB" w:eastAsia="zh-CN"/>
        </w:rPr>
        <w:t xml:space="preserve"> again</w:t>
      </w:r>
      <w:r w:rsidR="004C50E0">
        <w:rPr>
          <w:rFonts w:eastAsia="宋体"/>
          <w:b/>
          <w:szCs w:val="20"/>
          <w:lang w:val="en-GB" w:eastAsia="zh-CN"/>
        </w:rPr>
        <w:t>”</w:t>
      </w:r>
      <w:r w:rsidR="004C50E0">
        <w:rPr>
          <w:rFonts w:eastAsia="宋体" w:hint="eastAsia"/>
          <w:b/>
          <w:szCs w:val="20"/>
          <w:lang w:val="en-GB" w:eastAsia="zh-CN"/>
        </w:rPr>
        <w:t xml:space="preserve"> using a new cause value in WLAN Status Report message, when its WLAN connection is </w:t>
      </w:r>
      <w:r w:rsidR="004C50E0">
        <w:rPr>
          <w:rFonts w:eastAsia="宋体"/>
          <w:b/>
          <w:szCs w:val="20"/>
          <w:lang w:val="en-GB" w:eastAsia="zh-CN"/>
        </w:rPr>
        <w:t>available</w:t>
      </w:r>
      <w:r w:rsidR="004C50E0">
        <w:rPr>
          <w:rFonts w:eastAsia="宋体" w:hint="eastAsia"/>
          <w:b/>
          <w:szCs w:val="20"/>
          <w:lang w:val="en-GB" w:eastAsia="zh-CN"/>
        </w:rPr>
        <w:t xml:space="preserve"> again after reporting </w:t>
      </w:r>
      <w:r w:rsidR="001F2AD2">
        <w:rPr>
          <w:rFonts w:eastAsia="宋体"/>
          <w:b/>
          <w:szCs w:val="20"/>
          <w:lang w:val="en-GB" w:eastAsia="zh-CN"/>
        </w:rPr>
        <w:t>“</w:t>
      </w:r>
      <w:r w:rsidR="001F2AD2">
        <w:rPr>
          <w:rFonts w:eastAsia="宋体" w:hint="eastAsia"/>
          <w:b/>
          <w:szCs w:val="20"/>
          <w:lang w:val="en-GB" w:eastAsia="zh-CN"/>
        </w:rPr>
        <w:t>WLAN temporary suspension</w:t>
      </w:r>
      <w:r w:rsidR="001F2AD2">
        <w:rPr>
          <w:rFonts w:eastAsia="宋体"/>
          <w:b/>
          <w:szCs w:val="20"/>
          <w:lang w:val="en-GB" w:eastAsia="zh-CN"/>
        </w:rPr>
        <w:t>”</w:t>
      </w:r>
      <w:r w:rsidR="001F2AD2">
        <w:rPr>
          <w:rFonts w:eastAsia="宋体" w:hint="eastAsia"/>
          <w:b/>
          <w:szCs w:val="20"/>
          <w:lang w:val="en-GB" w:eastAsia="zh-CN"/>
        </w:rPr>
        <w:t>.</w:t>
      </w:r>
    </w:p>
    <w:p w:rsidR="00CE1696" w:rsidRDefault="00144C90" w:rsidP="004A526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WLAN suspension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period, a</w:t>
      </w:r>
      <w:r w:rsidR="00321E58">
        <w:rPr>
          <w:rFonts w:eastAsiaTheme="minorEastAsia" w:hint="eastAsia"/>
          <w:lang w:eastAsia="zh-CN"/>
        </w:rPr>
        <w:t xml:space="preserve">s the WLAN is </w:t>
      </w:r>
      <w:r w:rsidR="00321E58">
        <w:rPr>
          <w:rFonts w:eastAsiaTheme="minorEastAsia"/>
          <w:lang w:eastAsia="zh-CN"/>
        </w:rPr>
        <w:t>just</w:t>
      </w:r>
      <w:r w:rsidR="00321E58">
        <w:rPr>
          <w:rFonts w:eastAsiaTheme="minorEastAsia" w:hint="eastAsia"/>
          <w:lang w:eastAsia="zh-CN"/>
        </w:rPr>
        <w:t xml:space="preserve"> </w:t>
      </w:r>
      <w:r w:rsidR="00321E58">
        <w:rPr>
          <w:rFonts w:eastAsiaTheme="minorEastAsia"/>
          <w:lang w:eastAsia="zh-CN"/>
        </w:rPr>
        <w:t>unavailable</w:t>
      </w:r>
      <w:r w:rsidR="00321E58">
        <w:rPr>
          <w:rFonts w:eastAsiaTheme="minorEastAsia" w:hint="eastAsia"/>
          <w:lang w:eastAsia="zh-CN"/>
        </w:rPr>
        <w:t xml:space="preserve"> temporarily</w:t>
      </w:r>
      <w:r>
        <w:rPr>
          <w:rFonts w:eastAsiaTheme="minorEastAsia" w:hint="eastAsia"/>
          <w:lang w:eastAsia="zh-CN"/>
        </w:rPr>
        <w:t xml:space="preserve"> and expected to be resumed in the future</w:t>
      </w:r>
      <w:r w:rsidR="00321E58">
        <w:rPr>
          <w:rFonts w:eastAsiaTheme="minorEastAsia" w:hint="eastAsia"/>
          <w:lang w:eastAsia="zh-CN"/>
        </w:rPr>
        <w:t xml:space="preserve">, LWA configurations at both UE and eNB side should be </w:t>
      </w:r>
      <w:r w:rsidR="00321E58">
        <w:rPr>
          <w:rFonts w:eastAsiaTheme="minorEastAsia"/>
          <w:lang w:eastAsia="zh-CN"/>
        </w:rPr>
        <w:t>maintained</w:t>
      </w:r>
      <w:r w:rsidR="00321E58">
        <w:rPr>
          <w:rFonts w:eastAsiaTheme="minorEastAsia" w:hint="eastAsia"/>
          <w:lang w:eastAsia="zh-CN"/>
        </w:rPr>
        <w:t xml:space="preserve"> but not released. </w:t>
      </w:r>
    </w:p>
    <w:p w:rsidR="003F1245" w:rsidRDefault="003F1245" w:rsidP="003F124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7D34BD">
        <w:rPr>
          <w:rFonts w:eastAsia="宋体" w:hint="eastAsia"/>
          <w:b/>
          <w:szCs w:val="20"/>
          <w:lang w:val="en-GB" w:eastAsia="zh-CN"/>
        </w:rPr>
        <w:t xml:space="preserve">LWA configuration including LWA bearer </w:t>
      </w:r>
      <w:r w:rsidR="007D34BD">
        <w:rPr>
          <w:rFonts w:eastAsia="宋体"/>
          <w:b/>
          <w:szCs w:val="20"/>
          <w:lang w:val="en-GB" w:eastAsia="zh-CN"/>
        </w:rPr>
        <w:t>configuration</w:t>
      </w:r>
      <w:r w:rsidR="007D34BD">
        <w:rPr>
          <w:rFonts w:eastAsia="宋体" w:hint="eastAsia"/>
          <w:b/>
          <w:szCs w:val="20"/>
          <w:lang w:val="en-GB" w:eastAsia="zh-CN"/>
        </w:rPr>
        <w:t xml:space="preserve"> </w:t>
      </w:r>
      <w:r w:rsidR="00912FBB">
        <w:rPr>
          <w:rFonts w:eastAsia="宋体" w:hint="eastAsia"/>
          <w:b/>
          <w:szCs w:val="20"/>
          <w:lang w:val="en-GB" w:eastAsia="zh-CN"/>
        </w:rPr>
        <w:t xml:space="preserve">should be maintained </w:t>
      </w:r>
      <w:r w:rsidR="007D34BD">
        <w:rPr>
          <w:rFonts w:eastAsia="宋体" w:hint="eastAsia"/>
          <w:b/>
          <w:szCs w:val="20"/>
          <w:lang w:val="en-GB" w:eastAsia="zh-CN"/>
        </w:rPr>
        <w:t>on reception of UE</w:t>
      </w:r>
      <w:r w:rsidR="007D34BD">
        <w:rPr>
          <w:rFonts w:eastAsia="宋体"/>
          <w:b/>
          <w:szCs w:val="20"/>
          <w:lang w:val="en-GB" w:eastAsia="zh-CN"/>
        </w:rPr>
        <w:t>’</w:t>
      </w:r>
      <w:r w:rsidR="007D34BD">
        <w:rPr>
          <w:rFonts w:eastAsia="宋体" w:hint="eastAsia"/>
          <w:b/>
          <w:szCs w:val="20"/>
          <w:lang w:val="en-GB" w:eastAsia="zh-CN"/>
        </w:rPr>
        <w:t xml:space="preserve">s reporting of </w:t>
      </w:r>
      <w:r w:rsidR="007D34BD">
        <w:rPr>
          <w:rFonts w:eastAsia="宋体"/>
          <w:b/>
          <w:szCs w:val="20"/>
          <w:lang w:val="en-GB" w:eastAsia="zh-CN"/>
        </w:rPr>
        <w:t>“</w:t>
      </w:r>
      <w:r w:rsidR="007D34BD">
        <w:rPr>
          <w:rFonts w:eastAsia="宋体" w:hint="eastAsia"/>
          <w:b/>
          <w:szCs w:val="20"/>
          <w:lang w:val="en-GB" w:eastAsia="zh-CN"/>
        </w:rPr>
        <w:t>WLAN temporary suspension</w:t>
      </w:r>
      <w:r w:rsidR="007D34BD">
        <w:rPr>
          <w:rFonts w:eastAsia="宋体"/>
          <w:b/>
          <w:szCs w:val="20"/>
          <w:lang w:val="en-GB" w:eastAsia="zh-CN"/>
        </w:rPr>
        <w:t>”</w:t>
      </w:r>
      <w:r w:rsidR="007D34BD">
        <w:rPr>
          <w:rFonts w:eastAsia="宋体" w:hint="eastAsia"/>
          <w:b/>
          <w:szCs w:val="20"/>
          <w:lang w:val="en-GB" w:eastAsia="zh-CN"/>
        </w:rPr>
        <w:t>.</w:t>
      </w:r>
    </w:p>
    <w:p w:rsidR="003F1245" w:rsidRDefault="00CA69B6" w:rsidP="004A526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to consider is whether the eNB </w:t>
      </w:r>
      <w:r>
        <w:rPr>
          <w:rFonts w:eastAsiaTheme="minorEastAsia"/>
          <w:lang w:eastAsia="zh-CN"/>
        </w:rPr>
        <w:t>should configure a “</w:t>
      </w:r>
      <w:r w:rsidR="00D51B39">
        <w:rPr>
          <w:rFonts w:eastAsiaTheme="minorEastAsia" w:hint="eastAsia"/>
          <w:lang w:eastAsia="zh-CN"/>
        </w:rPr>
        <w:t xml:space="preserve">failure </w:t>
      </w:r>
      <w:r>
        <w:rPr>
          <w:rFonts w:eastAsiaTheme="minorEastAsia" w:hint="eastAsia"/>
          <w:lang w:eastAsia="zh-CN"/>
        </w:rPr>
        <w:t>timer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for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WLAN suspension period. Similar with solution 3, if the UE does not report any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WLAN resume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message to the eNB, the WLAN link is considered to be failed after the timer expires.</w:t>
      </w:r>
      <w:r w:rsidR="00DC4024">
        <w:rPr>
          <w:rFonts w:eastAsiaTheme="minorEastAsia" w:hint="eastAsia"/>
          <w:lang w:eastAsia="zh-CN"/>
        </w:rPr>
        <w:t xml:space="preserve">  However </w:t>
      </w:r>
      <w:r w:rsidR="007132C6">
        <w:rPr>
          <w:rFonts w:eastAsiaTheme="minorEastAsia" w:hint="eastAsia"/>
          <w:lang w:eastAsia="zh-CN"/>
        </w:rPr>
        <w:t xml:space="preserve">we think this is also </w:t>
      </w:r>
      <w:r w:rsidR="007132C6">
        <w:rPr>
          <w:rFonts w:eastAsiaTheme="minorEastAsia"/>
          <w:lang w:eastAsia="zh-CN"/>
        </w:rPr>
        <w:t>unnecessary</w:t>
      </w:r>
      <w:r w:rsidR="007132C6">
        <w:rPr>
          <w:rFonts w:eastAsiaTheme="minorEastAsia" w:hint="eastAsia"/>
          <w:lang w:eastAsia="zh-CN"/>
        </w:rPr>
        <w:t xml:space="preserve">. </w:t>
      </w:r>
      <w:r w:rsidR="00CF774E">
        <w:rPr>
          <w:rFonts w:eastAsiaTheme="minorEastAsia" w:hint="eastAsia"/>
          <w:lang w:eastAsia="zh-CN"/>
        </w:rPr>
        <w:t xml:space="preserve">If a UE fails to recover from the WLAN suspension period (for e.g. from WLAN handover), the UE will report </w:t>
      </w:r>
      <w:r w:rsidR="004F2142">
        <w:rPr>
          <w:rFonts w:eastAsiaTheme="minorEastAsia" w:hint="eastAsia"/>
          <w:lang w:eastAsia="zh-CN"/>
        </w:rPr>
        <w:t xml:space="preserve">WLAN link </w:t>
      </w:r>
      <w:r w:rsidR="004F2142">
        <w:rPr>
          <w:rFonts w:eastAsiaTheme="minorEastAsia"/>
          <w:lang w:eastAsia="zh-CN"/>
        </w:rPr>
        <w:t>failure</w:t>
      </w:r>
      <w:r w:rsidR="004F2142">
        <w:rPr>
          <w:rFonts w:eastAsiaTheme="minorEastAsia" w:hint="eastAsia"/>
          <w:lang w:eastAsia="zh-CN"/>
        </w:rPr>
        <w:t xml:space="preserve"> to eNB. </w:t>
      </w:r>
      <w:r w:rsidR="00377C67">
        <w:rPr>
          <w:rFonts w:eastAsiaTheme="minorEastAsia" w:hint="eastAsia"/>
          <w:lang w:eastAsia="zh-CN"/>
        </w:rPr>
        <w:t xml:space="preserve">This is a more direct and timely notification to eNB and eNB could release LWA configuration. </w:t>
      </w:r>
    </w:p>
    <w:p w:rsidR="00CE1696" w:rsidRDefault="00CE1696" w:rsidP="00CE169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3F1245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395957">
        <w:rPr>
          <w:rFonts w:eastAsia="宋体" w:hint="eastAsia"/>
          <w:b/>
          <w:szCs w:val="20"/>
          <w:lang w:val="en-GB" w:eastAsia="zh-CN"/>
        </w:rPr>
        <w:t xml:space="preserve">There is no need to introduce any timer at eNB </w:t>
      </w:r>
      <w:r w:rsidR="00DC4024">
        <w:rPr>
          <w:rFonts w:eastAsia="宋体" w:hint="eastAsia"/>
          <w:b/>
          <w:szCs w:val="20"/>
          <w:lang w:val="en-GB" w:eastAsia="zh-CN"/>
        </w:rPr>
        <w:t xml:space="preserve">for WLAN </w:t>
      </w:r>
      <w:r w:rsidR="00DC4024">
        <w:rPr>
          <w:rFonts w:eastAsia="宋体"/>
          <w:b/>
          <w:szCs w:val="20"/>
          <w:lang w:val="en-GB" w:eastAsia="zh-CN"/>
        </w:rPr>
        <w:t>suspension</w:t>
      </w:r>
      <w:r w:rsidR="00DC4024">
        <w:rPr>
          <w:rFonts w:eastAsia="宋体" w:hint="eastAsia"/>
          <w:b/>
          <w:szCs w:val="20"/>
          <w:lang w:val="en-GB" w:eastAsia="zh-CN"/>
        </w:rPr>
        <w:t xml:space="preserve"> period.</w:t>
      </w:r>
    </w:p>
    <w:p w:rsidR="00B862EB" w:rsidRDefault="00B862EB" w:rsidP="002166C3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8A04C0" w:rsidRDefault="008A04C0" w:rsidP="008A04C0">
      <w:pPr>
        <w:pStyle w:val="a0"/>
        <w:rPr>
          <w:rFonts w:eastAsiaTheme="minorEastAsia"/>
          <w:lang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UE will report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 xml:space="preserve">WLAN </w:t>
      </w:r>
      <w:r>
        <w:rPr>
          <w:rFonts w:eastAsia="宋体"/>
          <w:b/>
          <w:szCs w:val="20"/>
          <w:lang w:val="en-GB" w:eastAsia="zh-CN"/>
        </w:rPr>
        <w:t>available</w:t>
      </w:r>
      <w:r>
        <w:rPr>
          <w:rFonts w:eastAsia="宋体" w:hint="eastAsia"/>
          <w:b/>
          <w:szCs w:val="20"/>
          <w:lang w:val="en-GB" w:eastAsia="zh-CN"/>
        </w:rPr>
        <w:t xml:space="preserve"> again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using a new cause value in WLAN Status Report message, when its WLAN connection is </w:t>
      </w:r>
      <w:r>
        <w:rPr>
          <w:rFonts w:eastAsia="宋体"/>
          <w:b/>
          <w:szCs w:val="20"/>
          <w:lang w:val="en-GB" w:eastAsia="zh-CN"/>
        </w:rPr>
        <w:t>available</w:t>
      </w:r>
      <w:r>
        <w:rPr>
          <w:rFonts w:eastAsia="宋体" w:hint="eastAsia"/>
          <w:b/>
          <w:szCs w:val="20"/>
          <w:lang w:val="en-GB" w:eastAsia="zh-CN"/>
        </w:rPr>
        <w:t xml:space="preserve"> again after reporting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WLAN temporary suspension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8A04C0" w:rsidRDefault="008A04C0" w:rsidP="008A04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LWA configuration including LWA bearer </w:t>
      </w:r>
      <w:r>
        <w:rPr>
          <w:rFonts w:eastAsia="宋体"/>
          <w:b/>
          <w:szCs w:val="20"/>
          <w:lang w:val="en-GB" w:eastAsia="zh-CN"/>
        </w:rPr>
        <w:t>configuration</w:t>
      </w:r>
      <w:r>
        <w:rPr>
          <w:rFonts w:eastAsia="宋体" w:hint="eastAsia"/>
          <w:b/>
          <w:szCs w:val="20"/>
          <w:lang w:val="en-GB" w:eastAsia="zh-CN"/>
        </w:rPr>
        <w:t xml:space="preserve"> should be maintained on reception of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 xml:space="preserve">s reporting of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WLAN temporary suspension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8A04C0" w:rsidRDefault="008A04C0" w:rsidP="008A04C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There is no need to introduce any timer at eNB for WLAN </w:t>
      </w:r>
      <w:r>
        <w:rPr>
          <w:rFonts w:eastAsia="宋体"/>
          <w:b/>
          <w:szCs w:val="20"/>
          <w:lang w:val="en-GB" w:eastAsia="zh-CN"/>
        </w:rPr>
        <w:t>suspension</w:t>
      </w:r>
      <w:r>
        <w:rPr>
          <w:rFonts w:eastAsia="宋体" w:hint="eastAsia"/>
          <w:b/>
          <w:szCs w:val="20"/>
          <w:lang w:val="en-GB" w:eastAsia="zh-CN"/>
        </w:rPr>
        <w:t xml:space="preserve"> period.</w:t>
      </w:r>
    </w:p>
    <w:p w:rsidR="00B862EB" w:rsidRDefault="00B862EB" w:rsidP="00B862EB">
      <w:pPr>
        <w:pStyle w:val="1"/>
      </w:pPr>
      <w:r>
        <w:t>References</w:t>
      </w:r>
    </w:p>
    <w:p w:rsidR="00D5141F" w:rsidRPr="00D5141F" w:rsidRDefault="000C0EB7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</w:t>
      </w:r>
      <w:r w:rsidR="00D01867" w:rsidRPr="00D5141F">
        <w:rPr>
          <w:rFonts w:eastAsia="宋体" w:hint="eastAsia"/>
          <w:lang w:eastAsia="zh-CN"/>
        </w:rPr>
        <w:t>AN2#9</w:t>
      </w:r>
      <w:r w:rsidR="009A296D">
        <w:rPr>
          <w:rFonts w:eastAsia="宋体" w:hint="eastAsia"/>
          <w:lang w:eastAsia="zh-CN"/>
        </w:rPr>
        <w:t>5</w:t>
      </w:r>
      <w:r w:rsidR="00794018">
        <w:rPr>
          <w:rFonts w:eastAsia="宋体" w:hint="eastAsia"/>
          <w:lang w:eastAsia="zh-CN"/>
        </w:rPr>
        <w:t>bis</w:t>
      </w:r>
      <w:r w:rsidR="00D01867" w:rsidRPr="00D5141F">
        <w:rPr>
          <w:rFonts w:eastAsia="宋体" w:hint="eastAsia"/>
          <w:lang w:eastAsia="zh-CN"/>
        </w:rPr>
        <w:t xml:space="preserve"> Chairman Notes</w:t>
      </w:r>
      <w:bookmarkStart w:id="3" w:name="_Ref462303859"/>
      <w:bookmarkEnd w:id="3"/>
    </w:p>
    <w:sectPr w:rsidR="00D5141F" w:rsidRPr="00D5141F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69B" w:rsidRDefault="0064669B">
      <w:r>
        <w:separator/>
      </w:r>
    </w:p>
  </w:endnote>
  <w:endnote w:type="continuationSeparator" w:id="0">
    <w:p w:rsidR="0064669B" w:rsidRDefault="0064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D6A01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D6A01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F71EF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E8112A" w:rsidP="00E8112A">
    <w:pPr>
      <w:pStyle w:val="ac"/>
      <w:rPr>
        <w:b/>
      </w:rPr>
    </w:pPr>
    <w:r w:rsidRPr="00E8112A">
      <w:rPr>
        <w:rFonts w:eastAsia="宋体"/>
        <w:b/>
        <w:lang w:eastAsia="zh-CN"/>
      </w:rPr>
      <w:t>R2-167486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69B" w:rsidRDefault="0064669B">
      <w:r>
        <w:separator/>
      </w:r>
    </w:p>
  </w:footnote>
  <w:footnote w:type="continuationSeparator" w:id="0">
    <w:p w:rsidR="0064669B" w:rsidRDefault="00646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A72683"/>
    <w:multiLevelType w:val="hybridMultilevel"/>
    <w:tmpl w:val="ABA44ADE"/>
    <w:lvl w:ilvl="0" w:tplc="D19AABA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D82AF2"/>
    <w:multiLevelType w:val="hybridMultilevel"/>
    <w:tmpl w:val="58422DBC"/>
    <w:lvl w:ilvl="0" w:tplc="0DBC4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D46095"/>
    <w:multiLevelType w:val="hybridMultilevel"/>
    <w:tmpl w:val="15C22DCE"/>
    <w:lvl w:ilvl="0" w:tplc="315AB1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535F80"/>
    <w:multiLevelType w:val="hybridMultilevel"/>
    <w:tmpl w:val="1C84716A"/>
    <w:lvl w:ilvl="0" w:tplc="04CED0FE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D57D16"/>
    <w:multiLevelType w:val="hybridMultilevel"/>
    <w:tmpl w:val="16A6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2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4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19"/>
  </w:num>
  <w:num w:numId="3">
    <w:abstractNumId w:val="30"/>
  </w:num>
  <w:num w:numId="4">
    <w:abstractNumId w:val="22"/>
  </w:num>
  <w:num w:numId="5">
    <w:abstractNumId w:val="7"/>
  </w:num>
  <w:num w:numId="6">
    <w:abstractNumId w:val="32"/>
  </w:num>
  <w:num w:numId="7">
    <w:abstractNumId w:val="18"/>
  </w:num>
  <w:num w:numId="8">
    <w:abstractNumId w:val="1"/>
  </w:num>
  <w:num w:numId="9">
    <w:abstractNumId w:val="28"/>
  </w:num>
  <w:num w:numId="10">
    <w:abstractNumId w:val="27"/>
  </w:num>
  <w:num w:numId="11">
    <w:abstractNumId w:val="26"/>
  </w:num>
  <w:num w:numId="12">
    <w:abstractNumId w:val="6"/>
  </w:num>
  <w:num w:numId="13">
    <w:abstractNumId w:val="21"/>
  </w:num>
  <w:num w:numId="14">
    <w:abstractNumId w:val="4"/>
  </w:num>
  <w:num w:numId="15">
    <w:abstractNumId w:val="16"/>
  </w:num>
  <w:num w:numId="16">
    <w:abstractNumId w:val="5"/>
  </w:num>
  <w:num w:numId="17">
    <w:abstractNumId w:val="31"/>
  </w:num>
  <w:num w:numId="18">
    <w:abstractNumId w:val="11"/>
  </w:num>
  <w:num w:numId="19">
    <w:abstractNumId w:val="33"/>
  </w:num>
  <w:num w:numId="20">
    <w:abstractNumId w:val="33"/>
  </w:num>
  <w:num w:numId="21">
    <w:abstractNumId w:val="25"/>
  </w:num>
  <w:num w:numId="22">
    <w:abstractNumId w:val="34"/>
  </w:num>
  <w:num w:numId="23">
    <w:abstractNumId w:val="2"/>
  </w:num>
  <w:num w:numId="24">
    <w:abstractNumId w:val="8"/>
  </w:num>
  <w:num w:numId="25">
    <w:abstractNumId w:val="12"/>
  </w:num>
  <w:num w:numId="26">
    <w:abstractNumId w:val="15"/>
  </w:num>
  <w:num w:numId="27">
    <w:abstractNumId w:val="3"/>
  </w:num>
  <w:num w:numId="28">
    <w:abstractNumId w:val="33"/>
  </w:num>
  <w:num w:numId="29">
    <w:abstractNumId w:val="9"/>
  </w:num>
  <w:num w:numId="30">
    <w:abstractNumId w:val="14"/>
  </w:num>
  <w:num w:numId="31">
    <w:abstractNumId w:val="29"/>
  </w:num>
  <w:num w:numId="32">
    <w:abstractNumId w:val="24"/>
  </w:num>
  <w:num w:numId="33">
    <w:abstractNumId w:val="0"/>
  </w:num>
  <w:num w:numId="34">
    <w:abstractNumId w:val="17"/>
  </w:num>
  <w:num w:numId="35">
    <w:abstractNumId w:val="13"/>
  </w:num>
  <w:num w:numId="36">
    <w:abstractNumId w:val="23"/>
  </w:num>
  <w:num w:numId="37">
    <w:abstractNumId w:val="20"/>
  </w:num>
  <w:num w:numId="38">
    <w:abstractNumId w:val="10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2425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E5F"/>
    <w:rsid w:val="000011AD"/>
    <w:rsid w:val="0000129C"/>
    <w:rsid w:val="00001F73"/>
    <w:rsid w:val="000021BD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4E6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3B35"/>
    <w:rsid w:val="000243A4"/>
    <w:rsid w:val="0002470D"/>
    <w:rsid w:val="00024A14"/>
    <w:rsid w:val="00024E7E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3C0"/>
    <w:rsid w:val="0003684F"/>
    <w:rsid w:val="00036A8B"/>
    <w:rsid w:val="00036BC7"/>
    <w:rsid w:val="00037425"/>
    <w:rsid w:val="00041465"/>
    <w:rsid w:val="000417EB"/>
    <w:rsid w:val="00041A28"/>
    <w:rsid w:val="00042348"/>
    <w:rsid w:val="000425F7"/>
    <w:rsid w:val="00042C47"/>
    <w:rsid w:val="000430AA"/>
    <w:rsid w:val="000450DC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19B"/>
    <w:rsid w:val="000528D0"/>
    <w:rsid w:val="00052DE4"/>
    <w:rsid w:val="00052FDF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888"/>
    <w:rsid w:val="00062ABD"/>
    <w:rsid w:val="00064083"/>
    <w:rsid w:val="00064DB1"/>
    <w:rsid w:val="000650FC"/>
    <w:rsid w:val="00065639"/>
    <w:rsid w:val="00065CFA"/>
    <w:rsid w:val="00066073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2BC4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B83"/>
    <w:rsid w:val="00076E35"/>
    <w:rsid w:val="00076E3A"/>
    <w:rsid w:val="00076FA8"/>
    <w:rsid w:val="00077A94"/>
    <w:rsid w:val="00077F30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36C6"/>
    <w:rsid w:val="000948F1"/>
    <w:rsid w:val="00094B1C"/>
    <w:rsid w:val="00095DD7"/>
    <w:rsid w:val="00095EA4"/>
    <w:rsid w:val="00096B70"/>
    <w:rsid w:val="00097166"/>
    <w:rsid w:val="000A0F97"/>
    <w:rsid w:val="000A18AE"/>
    <w:rsid w:val="000A3322"/>
    <w:rsid w:val="000A38FC"/>
    <w:rsid w:val="000A3A84"/>
    <w:rsid w:val="000A3B0F"/>
    <w:rsid w:val="000A3BFA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C07"/>
    <w:rsid w:val="000B086F"/>
    <w:rsid w:val="000B08E7"/>
    <w:rsid w:val="000B172E"/>
    <w:rsid w:val="000B1A33"/>
    <w:rsid w:val="000B1B91"/>
    <w:rsid w:val="000B2C6C"/>
    <w:rsid w:val="000B3216"/>
    <w:rsid w:val="000B332D"/>
    <w:rsid w:val="000B44CA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03D"/>
    <w:rsid w:val="000D016B"/>
    <w:rsid w:val="000D0303"/>
    <w:rsid w:val="000D179A"/>
    <w:rsid w:val="000D2F8D"/>
    <w:rsid w:val="000D38AC"/>
    <w:rsid w:val="000D3B6A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1092"/>
    <w:rsid w:val="000E13D9"/>
    <w:rsid w:val="000E2FFD"/>
    <w:rsid w:val="000E39FF"/>
    <w:rsid w:val="000E3B30"/>
    <w:rsid w:val="000E5055"/>
    <w:rsid w:val="000E524D"/>
    <w:rsid w:val="000E5AF7"/>
    <w:rsid w:val="000E6127"/>
    <w:rsid w:val="000E6BE5"/>
    <w:rsid w:val="000E7AE6"/>
    <w:rsid w:val="000F2354"/>
    <w:rsid w:val="000F23F3"/>
    <w:rsid w:val="000F262C"/>
    <w:rsid w:val="000F26CF"/>
    <w:rsid w:val="000F3401"/>
    <w:rsid w:val="000F350F"/>
    <w:rsid w:val="000F3528"/>
    <w:rsid w:val="000F3929"/>
    <w:rsid w:val="000F39ED"/>
    <w:rsid w:val="000F3AB7"/>
    <w:rsid w:val="000F4044"/>
    <w:rsid w:val="000F44E7"/>
    <w:rsid w:val="000F4B30"/>
    <w:rsid w:val="000F4FF2"/>
    <w:rsid w:val="000F62D0"/>
    <w:rsid w:val="000F6B04"/>
    <w:rsid w:val="000F6BBB"/>
    <w:rsid w:val="000F704B"/>
    <w:rsid w:val="000F7336"/>
    <w:rsid w:val="000F7426"/>
    <w:rsid w:val="001022EC"/>
    <w:rsid w:val="00102883"/>
    <w:rsid w:val="0010291D"/>
    <w:rsid w:val="00102D98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31C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5AFF"/>
    <w:rsid w:val="00116AAE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388E"/>
    <w:rsid w:val="00123D12"/>
    <w:rsid w:val="0012422F"/>
    <w:rsid w:val="0012541E"/>
    <w:rsid w:val="0012556F"/>
    <w:rsid w:val="001268FB"/>
    <w:rsid w:val="00126934"/>
    <w:rsid w:val="00126B50"/>
    <w:rsid w:val="00127077"/>
    <w:rsid w:val="00127ADC"/>
    <w:rsid w:val="00130004"/>
    <w:rsid w:val="001304F5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101"/>
    <w:rsid w:val="001417B3"/>
    <w:rsid w:val="0014181A"/>
    <w:rsid w:val="00141A15"/>
    <w:rsid w:val="00142F4D"/>
    <w:rsid w:val="001436E3"/>
    <w:rsid w:val="00143B19"/>
    <w:rsid w:val="00144C90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56"/>
    <w:rsid w:val="00162936"/>
    <w:rsid w:val="00162C12"/>
    <w:rsid w:val="00162F18"/>
    <w:rsid w:val="00162FC6"/>
    <w:rsid w:val="0016321C"/>
    <w:rsid w:val="00163D70"/>
    <w:rsid w:val="00163E05"/>
    <w:rsid w:val="00163EF8"/>
    <w:rsid w:val="00165131"/>
    <w:rsid w:val="0016545E"/>
    <w:rsid w:val="0016569C"/>
    <w:rsid w:val="001659A6"/>
    <w:rsid w:val="001663C6"/>
    <w:rsid w:val="0016760F"/>
    <w:rsid w:val="001677CD"/>
    <w:rsid w:val="00167C66"/>
    <w:rsid w:val="0017009E"/>
    <w:rsid w:val="001702F6"/>
    <w:rsid w:val="0017047B"/>
    <w:rsid w:val="00170B4B"/>
    <w:rsid w:val="00170F78"/>
    <w:rsid w:val="0017134D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0B3B"/>
    <w:rsid w:val="001911A3"/>
    <w:rsid w:val="0019185D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A69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5BA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109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3CA"/>
    <w:rsid w:val="001F161A"/>
    <w:rsid w:val="001F2179"/>
    <w:rsid w:val="001F29DD"/>
    <w:rsid w:val="001F2AD2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6C3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15F"/>
    <w:rsid w:val="00237BBC"/>
    <w:rsid w:val="00237CC2"/>
    <w:rsid w:val="00240A58"/>
    <w:rsid w:val="00240CB5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E59"/>
    <w:rsid w:val="002454CD"/>
    <w:rsid w:val="00245A16"/>
    <w:rsid w:val="00246A7F"/>
    <w:rsid w:val="002479E3"/>
    <w:rsid w:val="002505E1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453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AC"/>
    <w:rsid w:val="00272355"/>
    <w:rsid w:val="002729FF"/>
    <w:rsid w:val="00272B1D"/>
    <w:rsid w:val="00273482"/>
    <w:rsid w:val="0027425D"/>
    <w:rsid w:val="00274459"/>
    <w:rsid w:val="00274CE4"/>
    <w:rsid w:val="00274EA0"/>
    <w:rsid w:val="00274F15"/>
    <w:rsid w:val="00275303"/>
    <w:rsid w:val="00275E5E"/>
    <w:rsid w:val="002769A2"/>
    <w:rsid w:val="00276FA9"/>
    <w:rsid w:val="002773C7"/>
    <w:rsid w:val="00277435"/>
    <w:rsid w:val="00277BBB"/>
    <w:rsid w:val="00277F8D"/>
    <w:rsid w:val="002800F3"/>
    <w:rsid w:val="00280C0F"/>
    <w:rsid w:val="00282EEC"/>
    <w:rsid w:val="002837AD"/>
    <w:rsid w:val="00283E5E"/>
    <w:rsid w:val="00284767"/>
    <w:rsid w:val="00285B73"/>
    <w:rsid w:val="00285BA1"/>
    <w:rsid w:val="002863C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6491"/>
    <w:rsid w:val="0029707E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9EB"/>
    <w:rsid w:val="002B1B25"/>
    <w:rsid w:val="002B1DAE"/>
    <w:rsid w:val="002B2C84"/>
    <w:rsid w:val="002B3524"/>
    <w:rsid w:val="002B46A1"/>
    <w:rsid w:val="002B46AC"/>
    <w:rsid w:val="002B52D6"/>
    <w:rsid w:val="002B6D81"/>
    <w:rsid w:val="002B72C2"/>
    <w:rsid w:val="002C2244"/>
    <w:rsid w:val="002C2BD5"/>
    <w:rsid w:val="002C3395"/>
    <w:rsid w:val="002C3718"/>
    <w:rsid w:val="002C3BA4"/>
    <w:rsid w:val="002C3EEF"/>
    <w:rsid w:val="002C44AC"/>
    <w:rsid w:val="002C50F1"/>
    <w:rsid w:val="002C5263"/>
    <w:rsid w:val="002C5799"/>
    <w:rsid w:val="002C6276"/>
    <w:rsid w:val="002C6318"/>
    <w:rsid w:val="002C6F6B"/>
    <w:rsid w:val="002C7043"/>
    <w:rsid w:val="002C7407"/>
    <w:rsid w:val="002C7D20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6139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AF0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602"/>
    <w:rsid w:val="002F5A67"/>
    <w:rsid w:val="002F5CCC"/>
    <w:rsid w:val="002F5E07"/>
    <w:rsid w:val="002F65F5"/>
    <w:rsid w:val="002F6D63"/>
    <w:rsid w:val="002F7D53"/>
    <w:rsid w:val="00300156"/>
    <w:rsid w:val="00300DC9"/>
    <w:rsid w:val="00301A06"/>
    <w:rsid w:val="00301FA0"/>
    <w:rsid w:val="00302017"/>
    <w:rsid w:val="003021AA"/>
    <w:rsid w:val="003036CC"/>
    <w:rsid w:val="003040E9"/>
    <w:rsid w:val="00304717"/>
    <w:rsid w:val="00304F1C"/>
    <w:rsid w:val="0030542F"/>
    <w:rsid w:val="00305CDB"/>
    <w:rsid w:val="00305E04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3F23"/>
    <w:rsid w:val="00314443"/>
    <w:rsid w:val="00314707"/>
    <w:rsid w:val="00315112"/>
    <w:rsid w:val="00315221"/>
    <w:rsid w:val="00315A3B"/>
    <w:rsid w:val="0031672A"/>
    <w:rsid w:val="00317CAE"/>
    <w:rsid w:val="00320875"/>
    <w:rsid w:val="003208A8"/>
    <w:rsid w:val="003208C1"/>
    <w:rsid w:val="003216AC"/>
    <w:rsid w:val="00321740"/>
    <w:rsid w:val="00321840"/>
    <w:rsid w:val="00321B94"/>
    <w:rsid w:val="00321E58"/>
    <w:rsid w:val="003222D2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EA6"/>
    <w:rsid w:val="00334EE1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433"/>
    <w:rsid w:val="0035052E"/>
    <w:rsid w:val="003514D6"/>
    <w:rsid w:val="00351742"/>
    <w:rsid w:val="00351A30"/>
    <w:rsid w:val="00351E68"/>
    <w:rsid w:val="0035269C"/>
    <w:rsid w:val="00352725"/>
    <w:rsid w:val="0035429D"/>
    <w:rsid w:val="00354F5B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73E"/>
    <w:rsid w:val="00371A4B"/>
    <w:rsid w:val="00371CF2"/>
    <w:rsid w:val="00373032"/>
    <w:rsid w:val="00373FCD"/>
    <w:rsid w:val="00374658"/>
    <w:rsid w:val="00375001"/>
    <w:rsid w:val="00376918"/>
    <w:rsid w:val="00376F5E"/>
    <w:rsid w:val="003778FA"/>
    <w:rsid w:val="00377BFF"/>
    <w:rsid w:val="00377C6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4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5957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4C5B"/>
    <w:rsid w:val="003A6933"/>
    <w:rsid w:val="003A7426"/>
    <w:rsid w:val="003A787B"/>
    <w:rsid w:val="003A79A4"/>
    <w:rsid w:val="003B0098"/>
    <w:rsid w:val="003B04BA"/>
    <w:rsid w:val="003B0645"/>
    <w:rsid w:val="003B1BEF"/>
    <w:rsid w:val="003B369D"/>
    <w:rsid w:val="003B3790"/>
    <w:rsid w:val="003B4CEF"/>
    <w:rsid w:val="003B4F0C"/>
    <w:rsid w:val="003B565B"/>
    <w:rsid w:val="003B56E9"/>
    <w:rsid w:val="003B570D"/>
    <w:rsid w:val="003B5F79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2D73"/>
    <w:rsid w:val="003E324B"/>
    <w:rsid w:val="003E44CE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245"/>
    <w:rsid w:val="003F1A41"/>
    <w:rsid w:val="003F1F07"/>
    <w:rsid w:val="003F2165"/>
    <w:rsid w:val="003F33E9"/>
    <w:rsid w:val="003F388F"/>
    <w:rsid w:val="003F38C3"/>
    <w:rsid w:val="003F3ADE"/>
    <w:rsid w:val="003F3E75"/>
    <w:rsid w:val="003F6A49"/>
    <w:rsid w:val="003F6F0B"/>
    <w:rsid w:val="003F7040"/>
    <w:rsid w:val="003F71EF"/>
    <w:rsid w:val="0040007E"/>
    <w:rsid w:val="00400787"/>
    <w:rsid w:val="00401403"/>
    <w:rsid w:val="00401426"/>
    <w:rsid w:val="004019E9"/>
    <w:rsid w:val="00401E78"/>
    <w:rsid w:val="00402AC2"/>
    <w:rsid w:val="004035B4"/>
    <w:rsid w:val="004039F9"/>
    <w:rsid w:val="00403DE6"/>
    <w:rsid w:val="00404477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3921"/>
    <w:rsid w:val="00414869"/>
    <w:rsid w:val="00414A2D"/>
    <w:rsid w:val="00414A8B"/>
    <w:rsid w:val="00414BA6"/>
    <w:rsid w:val="00415E95"/>
    <w:rsid w:val="004174FF"/>
    <w:rsid w:val="004179F1"/>
    <w:rsid w:val="00420413"/>
    <w:rsid w:val="0042048B"/>
    <w:rsid w:val="004207F1"/>
    <w:rsid w:val="004218A4"/>
    <w:rsid w:val="00422382"/>
    <w:rsid w:val="0042251C"/>
    <w:rsid w:val="00422990"/>
    <w:rsid w:val="0042304E"/>
    <w:rsid w:val="00423297"/>
    <w:rsid w:val="004236F5"/>
    <w:rsid w:val="004245BA"/>
    <w:rsid w:val="00424A8C"/>
    <w:rsid w:val="0042542C"/>
    <w:rsid w:val="004254D2"/>
    <w:rsid w:val="0042597B"/>
    <w:rsid w:val="00426EC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910"/>
    <w:rsid w:val="0043604B"/>
    <w:rsid w:val="004367FA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6307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67D7D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35EF"/>
    <w:rsid w:val="00494422"/>
    <w:rsid w:val="004955C4"/>
    <w:rsid w:val="00495A8F"/>
    <w:rsid w:val="00495CCA"/>
    <w:rsid w:val="004962ED"/>
    <w:rsid w:val="00496765"/>
    <w:rsid w:val="00496ACD"/>
    <w:rsid w:val="004A08FE"/>
    <w:rsid w:val="004A159A"/>
    <w:rsid w:val="004A166F"/>
    <w:rsid w:val="004A21E1"/>
    <w:rsid w:val="004A2699"/>
    <w:rsid w:val="004A2C0A"/>
    <w:rsid w:val="004A2C42"/>
    <w:rsid w:val="004A31AD"/>
    <w:rsid w:val="004A3AED"/>
    <w:rsid w:val="004A5266"/>
    <w:rsid w:val="004A537A"/>
    <w:rsid w:val="004A5B1C"/>
    <w:rsid w:val="004A6329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5B3"/>
    <w:rsid w:val="004C1651"/>
    <w:rsid w:val="004C3BA9"/>
    <w:rsid w:val="004C41E8"/>
    <w:rsid w:val="004C50E0"/>
    <w:rsid w:val="004C5138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394"/>
    <w:rsid w:val="004D6AE3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32F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40C"/>
    <w:rsid w:val="004E77CD"/>
    <w:rsid w:val="004E7CAF"/>
    <w:rsid w:val="004E7D4A"/>
    <w:rsid w:val="004E7DD3"/>
    <w:rsid w:val="004F0C5B"/>
    <w:rsid w:val="004F102F"/>
    <w:rsid w:val="004F12C0"/>
    <w:rsid w:val="004F13C8"/>
    <w:rsid w:val="004F19DE"/>
    <w:rsid w:val="004F2142"/>
    <w:rsid w:val="004F2C15"/>
    <w:rsid w:val="004F3E66"/>
    <w:rsid w:val="004F3E7B"/>
    <w:rsid w:val="004F4259"/>
    <w:rsid w:val="004F4843"/>
    <w:rsid w:val="004F5827"/>
    <w:rsid w:val="004F5E81"/>
    <w:rsid w:val="004F625F"/>
    <w:rsid w:val="004F6CE7"/>
    <w:rsid w:val="004F7427"/>
    <w:rsid w:val="004F753A"/>
    <w:rsid w:val="004F78EE"/>
    <w:rsid w:val="00500336"/>
    <w:rsid w:val="00500378"/>
    <w:rsid w:val="00500DB7"/>
    <w:rsid w:val="005018D3"/>
    <w:rsid w:val="00501CC9"/>
    <w:rsid w:val="005023D5"/>
    <w:rsid w:val="005023EB"/>
    <w:rsid w:val="00502559"/>
    <w:rsid w:val="0050332D"/>
    <w:rsid w:val="00504C14"/>
    <w:rsid w:val="00506E05"/>
    <w:rsid w:val="00506FCB"/>
    <w:rsid w:val="00507784"/>
    <w:rsid w:val="00507A9B"/>
    <w:rsid w:val="00507E77"/>
    <w:rsid w:val="00510425"/>
    <w:rsid w:val="00511609"/>
    <w:rsid w:val="00512655"/>
    <w:rsid w:val="00512B91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286"/>
    <w:rsid w:val="00527945"/>
    <w:rsid w:val="00527D3D"/>
    <w:rsid w:val="0053000C"/>
    <w:rsid w:val="00530BB1"/>
    <w:rsid w:val="00530BE3"/>
    <w:rsid w:val="00531062"/>
    <w:rsid w:val="00531535"/>
    <w:rsid w:val="00531A83"/>
    <w:rsid w:val="005325E7"/>
    <w:rsid w:val="00532F0E"/>
    <w:rsid w:val="00533088"/>
    <w:rsid w:val="00533A35"/>
    <w:rsid w:val="005342E4"/>
    <w:rsid w:val="00535297"/>
    <w:rsid w:val="00535AC2"/>
    <w:rsid w:val="00535D67"/>
    <w:rsid w:val="005362AD"/>
    <w:rsid w:val="0053673F"/>
    <w:rsid w:val="00537352"/>
    <w:rsid w:val="00540054"/>
    <w:rsid w:val="00540E38"/>
    <w:rsid w:val="00541476"/>
    <w:rsid w:val="005427F5"/>
    <w:rsid w:val="00544455"/>
    <w:rsid w:val="00544E51"/>
    <w:rsid w:val="00544F8B"/>
    <w:rsid w:val="00545F4D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67"/>
    <w:rsid w:val="00553292"/>
    <w:rsid w:val="00553631"/>
    <w:rsid w:val="00553BC8"/>
    <w:rsid w:val="00553D7B"/>
    <w:rsid w:val="00555CFD"/>
    <w:rsid w:val="0055638E"/>
    <w:rsid w:val="00556FDE"/>
    <w:rsid w:val="00557ADA"/>
    <w:rsid w:val="005605B6"/>
    <w:rsid w:val="0056189A"/>
    <w:rsid w:val="005629A0"/>
    <w:rsid w:val="00562AED"/>
    <w:rsid w:val="00563A0A"/>
    <w:rsid w:val="00564EB8"/>
    <w:rsid w:val="00565493"/>
    <w:rsid w:val="00566D53"/>
    <w:rsid w:val="00566DA4"/>
    <w:rsid w:val="00567648"/>
    <w:rsid w:val="00567CBB"/>
    <w:rsid w:val="00570226"/>
    <w:rsid w:val="005709F4"/>
    <w:rsid w:val="00570CE5"/>
    <w:rsid w:val="00570DBD"/>
    <w:rsid w:val="00570E83"/>
    <w:rsid w:val="0057122C"/>
    <w:rsid w:val="005713F0"/>
    <w:rsid w:val="00571E07"/>
    <w:rsid w:val="00572249"/>
    <w:rsid w:val="00572AEB"/>
    <w:rsid w:val="00572B21"/>
    <w:rsid w:val="00572BB5"/>
    <w:rsid w:val="00572FE4"/>
    <w:rsid w:val="00573153"/>
    <w:rsid w:val="00573519"/>
    <w:rsid w:val="0057356D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97E"/>
    <w:rsid w:val="00581A1D"/>
    <w:rsid w:val="00581BAD"/>
    <w:rsid w:val="00581F81"/>
    <w:rsid w:val="00582165"/>
    <w:rsid w:val="00583164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4F8"/>
    <w:rsid w:val="005A251F"/>
    <w:rsid w:val="005A2862"/>
    <w:rsid w:val="005A2E55"/>
    <w:rsid w:val="005A432A"/>
    <w:rsid w:val="005A44A7"/>
    <w:rsid w:val="005A48D8"/>
    <w:rsid w:val="005A4F89"/>
    <w:rsid w:val="005A54BF"/>
    <w:rsid w:val="005A54EE"/>
    <w:rsid w:val="005A569E"/>
    <w:rsid w:val="005A587F"/>
    <w:rsid w:val="005A5A17"/>
    <w:rsid w:val="005A63DC"/>
    <w:rsid w:val="005A7665"/>
    <w:rsid w:val="005A783B"/>
    <w:rsid w:val="005A7DAC"/>
    <w:rsid w:val="005A7F64"/>
    <w:rsid w:val="005B0654"/>
    <w:rsid w:val="005B13B2"/>
    <w:rsid w:val="005B1545"/>
    <w:rsid w:val="005B1E34"/>
    <w:rsid w:val="005B241B"/>
    <w:rsid w:val="005B277B"/>
    <w:rsid w:val="005B3E05"/>
    <w:rsid w:val="005B3FA4"/>
    <w:rsid w:val="005B44AC"/>
    <w:rsid w:val="005B52C0"/>
    <w:rsid w:val="005B59C5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33B1"/>
    <w:rsid w:val="005D3467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1AC"/>
    <w:rsid w:val="005E2AEC"/>
    <w:rsid w:val="005E30F3"/>
    <w:rsid w:val="005E395A"/>
    <w:rsid w:val="005E3C86"/>
    <w:rsid w:val="005E61E4"/>
    <w:rsid w:val="005E63B4"/>
    <w:rsid w:val="005E675D"/>
    <w:rsid w:val="005E6995"/>
    <w:rsid w:val="005E7FE9"/>
    <w:rsid w:val="005F00CC"/>
    <w:rsid w:val="005F04AA"/>
    <w:rsid w:val="005F23BE"/>
    <w:rsid w:val="005F2D82"/>
    <w:rsid w:val="005F2DE6"/>
    <w:rsid w:val="005F3163"/>
    <w:rsid w:val="005F3575"/>
    <w:rsid w:val="005F3754"/>
    <w:rsid w:val="005F3D49"/>
    <w:rsid w:val="005F41AA"/>
    <w:rsid w:val="005F41D6"/>
    <w:rsid w:val="005F45B3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0C43"/>
    <w:rsid w:val="00601252"/>
    <w:rsid w:val="00601494"/>
    <w:rsid w:val="0060189B"/>
    <w:rsid w:val="00601AA9"/>
    <w:rsid w:val="00601C33"/>
    <w:rsid w:val="0060206E"/>
    <w:rsid w:val="00602CAA"/>
    <w:rsid w:val="00602E58"/>
    <w:rsid w:val="006034D4"/>
    <w:rsid w:val="00603810"/>
    <w:rsid w:val="00603D6F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F93"/>
    <w:rsid w:val="006120A7"/>
    <w:rsid w:val="006127BB"/>
    <w:rsid w:val="006140F7"/>
    <w:rsid w:val="006143D5"/>
    <w:rsid w:val="006143F7"/>
    <w:rsid w:val="00614984"/>
    <w:rsid w:val="00614C49"/>
    <w:rsid w:val="006157AC"/>
    <w:rsid w:val="00615A81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A06"/>
    <w:rsid w:val="00623B17"/>
    <w:rsid w:val="006241E7"/>
    <w:rsid w:val="006246F6"/>
    <w:rsid w:val="006255A1"/>
    <w:rsid w:val="00625A5F"/>
    <w:rsid w:val="00625CDA"/>
    <w:rsid w:val="00626071"/>
    <w:rsid w:val="0062655C"/>
    <w:rsid w:val="00626BEB"/>
    <w:rsid w:val="006273C0"/>
    <w:rsid w:val="006275BA"/>
    <w:rsid w:val="0062778D"/>
    <w:rsid w:val="00627C3E"/>
    <w:rsid w:val="006300DB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1B90"/>
    <w:rsid w:val="006425BA"/>
    <w:rsid w:val="006431AC"/>
    <w:rsid w:val="00643562"/>
    <w:rsid w:val="006435B5"/>
    <w:rsid w:val="00643B21"/>
    <w:rsid w:val="00644A70"/>
    <w:rsid w:val="00644F09"/>
    <w:rsid w:val="006459A5"/>
    <w:rsid w:val="0064669B"/>
    <w:rsid w:val="0064744C"/>
    <w:rsid w:val="006475A6"/>
    <w:rsid w:val="00647774"/>
    <w:rsid w:val="00647B2A"/>
    <w:rsid w:val="00650498"/>
    <w:rsid w:val="00650B34"/>
    <w:rsid w:val="00650FC5"/>
    <w:rsid w:val="006523F0"/>
    <w:rsid w:val="00653578"/>
    <w:rsid w:val="00653A22"/>
    <w:rsid w:val="00653BB0"/>
    <w:rsid w:val="00653D0E"/>
    <w:rsid w:val="0065455F"/>
    <w:rsid w:val="00656592"/>
    <w:rsid w:val="00656AE0"/>
    <w:rsid w:val="006571C7"/>
    <w:rsid w:val="00657BD7"/>
    <w:rsid w:val="00660526"/>
    <w:rsid w:val="00660E7D"/>
    <w:rsid w:val="00660E96"/>
    <w:rsid w:val="006611C8"/>
    <w:rsid w:val="006611DD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169"/>
    <w:rsid w:val="00675FEA"/>
    <w:rsid w:val="00676306"/>
    <w:rsid w:val="006764F9"/>
    <w:rsid w:val="00677275"/>
    <w:rsid w:val="00677EFE"/>
    <w:rsid w:val="00680243"/>
    <w:rsid w:val="006803D5"/>
    <w:rsid w:val="006818DC"/>
    <w:rsid w:val="00681DBA"/>
    <w:rsid w:val="006824C6"/>
    <w:rsid w:val="006827DC"/>
    <w:rsid w:val="00683A4C"/>
    <w:rsid w:val="00683FE6"/>
    <w:rsid w:val="006843CB"/>
    <w:rsid w:val="00684400"/>
    <w:rsid w:val="00684677"/>
    <w:rsid w:val="006847E6"/>
    <w:rsid w:val="00684807"/>
    <w:rsid w:val="00684E45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704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97CC2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893"/>
    <w:rsid w:val="006B49C8"/>
    <w:rsid w:val="006B55C7"/>
    <w:rsid w:val="006B5B8C"/>
    <w:rsid w:val="006B5F6E"/>
    <w:rsid w:val="006B6417"/>
    <w:rsid w:val="006B6A76"/>
    <w:rsid w:val="006B758F"/>
    <w:rsid w:val="006B76B5"/>
    <w:rsid w:val="006B7906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3C3"/>
    <w:rsid w:val="006D267B"/>
    <w:rsid w:val="006D320F"/>
    <w:rsid w:val="006D32EF"/>
    <w:rsid w:val="006D3CC6"/>
    <w:rsid w:val="006D4485"/>
    <w:rsid w:val="006D4679"/>
    <w:rsid w:val="006D486C"/>
    <w:rsid w:val="006D48ED"/>
    <w:rsid w:val="006D6856"/>
    <w:rsid w:val="006D6EB5"/>
    <w:rsid w:val="006E1460"/>
    <w:rsid w:val="006E29FD"/>
    <w:rsid w:val="006E2B4B"/>
    <w:rsid w:val="006E2D52"/>
    <w:rsid w:val="006E30AF"/>
    <w:rsid w:val="006E4015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32C6"/>
    <w:rsid w:val="007137B8"/>
    <w:rsid w:val="00715245"/>
    <w:rsid w:val="007153B7"/>
    <w:rsid w:val="007161B1"/>
    <w:rsid w:val="007165A2"/>
    <w:rsid w:val="0071670C"/>
    <w:rsid w:val="007167E2"/>
    <w:rsid w:val="007174D0"/>
    <w:rsid w:val="00717D55"/>
    <w:rsid w:val="00717D57"/>
    <w:rsid w:val="00721261"/>
    <w:rsid w:val="00721269"/>
    <w:rsid w:val="007216AB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19"/>
    <w:rsid w:val="00736F20"/>
    <w:rsid w:val="00737151"/>
    <w:rsid w:val="00737350"/>
    <w:rsid w:val="0073767C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D23"/>
    <w:rsid w:val="00744DF3"/>
    <w:rsid w:val="00744FFA"/>
    <w:rsid w:val="00745441"/>
    <w:rsid w:val="00745FF0"/>
    <w:rsid w:val="00746166"/>
    <w:rsid w:val="00746837"/>
    <w:rsid w:val="00746C82"/>
    <w:rsid w:val="00746E79"/>
    <w:rsid w:val="00747894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8C5"/>
    <w:rsid w:val="00764D0A"/>
    <w:rsid w:val="0076535E"/>
    <w:rsid w:val="00765D8E"/>
    <w:rsid w:val="00766108"/>
    <w:rsid w:val="00766B67"/>
    <w:rsid w:val="007676B2"/>
    <w:rsid w:val="0076799C"/>
    <w:rsid w:val="00767E6F"/>
    <w:rsid w:val="00770714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109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33DD"/>
    <w:rsid w:val="00794018"/>
    <w:rsid w:val="00794621"/>
    <w:rsid w:val="007948C8"/>
    <w:rsid w:val="00795C6D"/>
    <w:rsid w:val="00796296"/>
    <w:rsid w:val="00796452"/>
    <w:rsid w:val="007964D2"/>
    <w:rsid w:val="007975F1"/>
    <w:rsid w:val="00797E9A"/>
    <w:rsid w:val="007A03E3"/>
    <w:rsid w:val="007A0AE8"/>
    <w:rsid w:val="007A10BC"/>
    <w:rsid w:val="007A182D"/>
    <w:rsid w:val="007A281D"/>
    <w:rsid w:val="007A2AD9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5BD2"/>
    <w:rsid w:val="007B6967"/>
    <w:rsid w:val="007B6DC1"/>
    <w:rsid w:val="007B769B"/>
    <w:rsid w:val="007B78A2"/>
    <w:rsid w:val="007C002D"/>
    <w:rsid w:val="007C03C8"/>
    <w:rsid w:val="007C07B3"/>
    <w:rsid w:val="007C0877"/>
    <w:rsid w:val="007C09B0"/>
    <w:rsid w:val="007C0E55"/>
    <w:rsid w:val="007C206A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4A9"/>
    <w:rsid w:val="007C5567"/>
    <w:rsid w:val="007C5BFE"/>
    <w:rsid w:val="007C758F"/>
    <w:rsid w:val="007C7A67"/>
    <w:rsid w:val="007D133D"/>
    <w:rsid w:val="007D1897"/>
    <w:rsid w:val="007D1CF6"/>
    <w:rsid w:val="007D29E2"/>
    <w:rsid w:val="007D34BD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515"/>
    <w:rsid w:val="007E3674"/>
    <w:rsid w:val="007E382A"/>
    <w:rsid w:val="007E38A3"/>
    <w:rsid w:val="007E3A95"/>
    <w:rsid w:val="007E43AF"/>
    <w:rsid w:val="007E4E38"/>
    <w:rsid w:val="007E519A"/>
    <w:rsid w:val="007E5627"/>
    <w:rsid w:val="007E6D7D"/>
    <w:rsid w:val="007E7C81"/>
    <w:rsid w:val="007F0283"/>
    <w:rsid w:val="007F0BDA"/>
    <w:rsid w:val="007F14B5"/>
    <w:rsid w:val="007F1663"/>
    <w:rsid w:val="007F182F"/>
    <w:rsid w:val="007F1C1A"/>
    <w:rsid w:val="007F1F0C"/>
    <w:rsid w:val="007F1F8D"/>
    <w:rsid w:val="007F27AA"/>
    <w:rsid w:val="007F2DCD"/>
    <w:rsid w:val="007F2F84"/>
    <w:rsid w:val="007F3220"/>
    <w:rsid w:val="007F3849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800156"/>
    <w:rsid w:val="00800658"/>
    <w:rsid w:val="008007FF"/>
    <w:rsid w:val="00800AED"/>
    <w:rsid w:val="00800D0C"/>
    <w:rsid w:val="008017F6"/>
    <w:rsid w:val="00801C61"/>
    <w:rsid w:val="00802F80"/>
    <w:rsid w:val="0080361E"/>
    <w:rsid w:val="0080420D"/>
    <w:rsid w:val="00804F2D"/>
    <w:rsid w:val="008050EF"/>
    <w:rsid w:val="0080546E"/>
    <w:rsid w:val="00806C18"/>
    <w:rsid w:val="008071AF"/>
    <w:rsid w:val="00807C19"/>
    <w:rsid w:val="00807C59"/>
    <w:rsid w:val="00810069"/>
    <w:rsid w:val="0081055B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870"/>
    <w:rsid w:val="00832006"/>
    <w:rsid w:val="00832040"/>
    <w:rsid w:val="008323F6"/>
    <w:rsid w:val="00832904"/>
    <w:rsid w:val="00832B17"/>
    <w:rsid w:val="00832D34"/>
    <w:rsid w:val="00833273"/>
    <w:rsid w:val="008337A6"/>
    <w:rsid w:val="00833912"/>
    <w:rsid w:val="00833C5D"/>
    <w:rsid w:val="008342FB"/>
    <w:rsid w:val="008345BE"/>
    <w:rsid w:val="00835308"/>
    <w:rsid w:val="00835FA1"/>
    <w:rsid w:val="00836E8C"/>
    <w:rsid w:val="008371AB"/>
    <w:rsid w:val="008373CD"/>
    <w:rsid w:val="00837915"/>
    <w:rsid w:val="00837969"/>
    <w:rsid w:val="00841AB3"/>
    <w:rsid w:val="00841EB0"/>
    <w:rsid w:val="008420E6"/>
    <w:rsid w:val="008425AF"/>
    <w:rsid w:val="008428C5"/>
    <w:rsid w:val="0084324F"/>
    <w:rsid w:val="008434FC"/>
    <w:rsid w:val="00843821"/>
    <w:rsid w:val="00843B70"/>
    <w:rsid w:val="0084424F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71C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31"/>
    <w:rsid w:val="008725CD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6398"/>
    <w:rsid w:val="008976CE"/>
    <w:rsid w:val="008A04C0"/>
    <w:rsid w:val="008A0DC9"/>
    <w:rsid w:val="008A1547"/>
    <w:rsid w:val="008A1B2D"/>
    <w:rsid w:val="008A1C04"/>
    <w:rsid w:val="008A2D44"/>
    <w:rsid w:val="008A2F77"/>
    <w:rsid w:val="008A35EE"/>
    <w:rsid w:val="008A407F"/>
    <w:rsid w:val="008A40EC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19FA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0EE7"/>
    <w:rsid w:val="008D221F"/>
    <w:rsid w:val="008D29FA"/>
    <w:rsid w:val="008D2AEA"/>
    <w:rsid w:val="008D37FF"/>
    <w:rsid w:val="008D482F"/>
    <w:rsid w:val="008D509B"/>
    <w:rsid w:val="008D5118"/>
    <w:rsid w:val="008D527D"/>
    <w:rsid w:val="008D555D"/>
    <w:rsid w:val="008D6271"/>
    <w:rsid w:val="008D6312"/>
    <w:rsid w:val="008D71C2"/>
    <w:rsid w:val="008D7C69"/>
    <w:rsid w:val="008E074A"/>
    <w:rsid w:val="008E09DF"/>
    <w:rsid w:val="008E0BCA"/>
    <w:rsid w:val="008E0C09"/>
    <w:rsid w:val="008E1EA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3A2"/>
    <w:rsid w:val="008E55A4"/>
    <w:rsid w:val="008E60A5"/>
    <w:rsid w:val="008E6D59"/>
    <w:rsid w:val="008E7C69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DEA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64"/>
    <w:rsid w:val="00902F14"/>
    <w:rsid w:val="00903236"/>
    <w:rsid w:val="00903B64"/>
    <w:rsid w:val="009043A2"/>
    <w:rsid w:val="00904645"/>
    <w:rsid w:val="00904FD0"/>
    <w:rsid w:val="009051FC"/>
    <w:rsid w:val="00905FF2"/>
    <w:rsid w:val="00907650"/>
    <w:rsid w:val="009101ED"/>
    <w:rsid w:val="00910303"/>
    <w:rsid w:val="0091059A"/>
    <w:rsid w:val="009105FE"/>
    <w:rsid w:val="00910640"/>
    <w:rsid w:val="00910644"/>
    <w:rsid w:val="00910FC0"/>
    <w:rsid w:val="00910FC5"/>
    <w:rsid w:val="009113C5"/>
    <w:rsid w:val="00912989"/>
    <w:rsid w:val="00912C93"/>
    <w:rsid w:val="00912FBB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52D"/>
    <w:rsid w:val="00916AC7"/>
    <w:rsid w:val="00916D68"/>
    <w:rsid w:val="00917496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B75"/>
    <w:rsid w:val="00930C17"/>
    <w:rsid w:val="00930C77"/>
    <w:rsid w:val="00931D38"/>
    <w:rsid w:val="00931E47"/>
    <w:rsid w:val="00933825"/>
    <w:rsid w:val="009343B7"/>
    <w:rsid w:val="00934CD2"/>
    <w:rsid w:val="00934DCD"/>
    <w:rsid w:val="00935659"/>
    <w:rsid w:val="009359A4"/>
    <w:rsid w:val="00935C8F"/>
    <w:rsid w:val="00936901"/>
    <w:rsid w:val="00936F3E"/>
    <w:rsid w:val="00937B73"/>
    <w:rsid w:val="009411A6"/>
    <w:rsid w:val="00941388"/>
    <w:rsid w:val="0094153B"/>
    <w:rsid w:val="0094209F"/>
    <w:rsid w:val="009420E7"/>
    <w:rsid w:val="00942C8A"/>
    <w:rsid w:val="009430B7"/>
    <w:rsid w:val="00943594"/>
    <w:rsid w:val="00943683"/>
    <w:rsid w:val="009437F4"/>
    <w:rsid w:val="0094492E"/>
    <w:rsid w:val="009449F9"/>
    <w:rsid w:val="009465CB"/>
    <w:rsid w:val="00947975"/>
    <w:rsid w:val="00947C85"/>
    <w:rsid w:val="00950CCB"/>
    <w:rsid w:val="00950E49"/>
    <w:rsid w:val="009513F7"/>
    <w:rsid w:val="009518D4"/>
    <w:rsid w:val="009525D6"/>
    <w:rsid w:val="0095327D"/>
    <w:rsid w:val="009536B8"/>
    <w:rsid w:val="00956030"/>
    <w:rsid w:val="0095634D"/>
    <w:rsid w:val="00956D4D"/>
    <w:rsid w:val="00957574"/>
    <w:rsid w:val="009578B9"/>
    <w:rsid w:val="00957D5A"/>
    <w:rsid w:val="00957E52"/>
    <w:rsid w:val="00960591"/>
    <w:rsid w:val="00960A20"/>
    <w:rsid w:val="00960EB6"/>
    <w:rsid w:val="00960F2A"/>
    <w:rsid w:val="009611CF"/>
    <w:rsid w:val="009616D7"/>
    <w:rsid w:val="009617CD"/>
    <w:rsid w:val="009621F5"/>
    <w:rsid w:val="009623E1"/>
    <w:rsid w:val="00962EA7"/>
    <w:rsid w:val="0096331A"/>
    <w:rsid w:val="009638F4"/>
    <w:rsid w:val="00963B7B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709BC"/>
    <w:rsid w:val="009715F3"/>
    <w:rsid w:val="0097166D"/>
    <w:rsid w:val="0097193C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5F11"/>
    <w:rsid w:val="0098642C"/>
    <w:rsid w:val="0098659F"/>
    <w:rsid w:val="00986A7D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411"/>
    <w:rsid w:val="009A0D22"/>
    <w:rsid w:val="009A1467"/>
    <w:rsid w:val="009A176A"/>
    <w:rsid w:val="009A176B"/>
    <w:rsid w:val="009A1D02"/>
    <w:rsid w:val="009A296D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057"/>
    <w:rsid w:val="009A716C"/>
    <w:rsid w:val="009A7461"/>
    <w:rsid w:val="009A7D9C"/>
    <w:rsid w:val="009B0043"/>
    <w:rsid w:val="009B0A17"/>
    <w:rsid w:val="009B0FD5"/>
    <w:rsid w:val="009B10CC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2F8C"/>
    <w:rsid w:val="009E3FFF"/>
    <w:rsid w:val="009E4240"/>
    <w:rsid w:val="009E42A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90D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2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6A22"/>
    <w:rsid w:val="00A06E8E"/>
    <w:rsid w:val="00A076F9"/>
    <w:rsid w:val="00A07868"/>
    <w:rsid w:val="00A1006A"/>
    <w:rsid w:val="00A101FF"/>
    <w:rsid w:val="00A11C29"/>
    <w:rsid w:val="00A11E0A"/>
    <w:rsid w:val="00A11E50"/>
    <w:rsid w:val="00A12773"/>
    <w:rsid w:val="00A130C9"/>
    <w:rsid w:val="00A1318B"/>
    <w:rsid w:val="00A13790"/>
    <w:rsid w:val="00A1386E"/>
    <w:rsid w:val="00A1455E"/>
    <w:rsid w:val="00A14C5E"/>
    <w:rsid w:val="00A15094"/>
    <w:rsid w:val="00A150FD"/>
    <w:rsid w:val="00A157CE"/>
    <w:rsid w:val="00A15ECF"/>
    <w:rsid w:val="00A16341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46D"/>
    <w:rsid w:val="00A26E72"/>
    <w:rsid w:val="00A26ECD"/>
    <w:rsid w:val="00A277E4"/>
    <w:rsid w:val="00A301EE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326"/>
    <w:rsid w:val="00A3551B"/>
    <w:rsid w:val="00A3596A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B48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0D5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223"/>
    <w:rsid w:val="00A54374"/>
    <w:rsid w:val="00A5549D"/>
    <w:rsid w:val="00A5579E"/>
    <w:rsid w:val="00A559E1"/>
    <w:rsid w:val="00A55BB2"/>
    <w:rsid w:val="00A566D6"/>
    <w:rsid w:val="00A57AC6"/>
    <w:rsid w:val="00A602CF"/>
    <w:rsid w:val="00A621EB"/>
    <w:rsid w:val="00A62F21"/>
    <w:rsid w:val="00A63186"/>
    <w:rsid w:val="00A63202"/>
    <w:rsid w:val="00A63279"/>
    <w:rsid w:val="00A64C0E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4AA7"/>
    <w:rsid w:val="00A74CF4"/>
    <w:rsid w:val="00A74E3B"/>
    <w:rsid w:val="00A74FA6"/>
    <w:rsid w:val="00A75ED3"/>
    <w:rsid w:val="00A7627E"/>
    <w:rsid w:val="00A76939"/>
    <w:rsid w:val="00A77715"/>
    <w:rsid w:val="00A779A7"/>
    <w:rsid w:val="00A80EB5"/>
    <w:rsid w:val="00A8139A"/>
    <w:rsid w:val="00A81523"/>
    <w:rsid w:val="00A81951"/>
    <w:rsid w:val="00A81F32"/>
    <w:rsid w:val="00A8255F"/>
    <w:rsid w:val="00A825CD"/>
    <w:rsid w:val="00A829E4"/>
    <w:rsid w:val="00A82D21"/>
    <w:rsid w:val="00A834AF"/>
    <w:rsid w:val="00A83E45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3D4A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A39"/>
    <w:rsid w:val="00AC238C"/>
    <w:rsid w:val="00AC3366"/>
    <w:rsid w:val="00AC3A45"/>
    <w:rsid w:val="00AC4177"/>
    <w:rsid w:val="00AC42EB"/>
    <w:rsid w:val="00AC5B0A"/>
    <w:rsid w:val="00AC5D0C"/>
    <w:rsid w:val="00AC63D0"/>
    <w:rsid w:val="00AC6A3A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6BB"/>
    <w:rsid w:val="00AD3843"/>
    <w:rsid w:val="00AD38F7"/>
    <w:rsid w:val="00AD4761"/>
    <w:rsid w:val="00AD4F48"/>
    <w:rsid w:val="00AD5344"/>
    <w:rsid w:val="00AD546B"/>
    <w:rsid w:val="00AD57E0"/>
    <w:rsid w:val="00AD62B8"/>
    <w:rsid w:val="00AD6DAB"/>
    <w:rsid w:val="00AD6F11"/>
    <w:rsid w:val="00AD7540"/>
    <w:rsid w:val="00AE0042"/>
    <w:rsid w:val="00AE04A8"/>
    <w:rsid w:val="00AE04CC"/>
    <w:rsid w:val="00AE12EA"/>
    <w:rsid w:val="00AE174B"/>
    <w:rsid w:val="00AE1772"/>
    <w:rsid w:val="00AE2282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25F"/>
    <w:rsid w:val="00AF13A4"/>
    <w:rsid w:val="00AF145B"/>
    <w:rsid w:val="00AF1B8B"/>
    <w:rsid w:val="00AF228B"/>
    <w:rsid w:val="00AF40D3"/>
    <w:rsid w:val="00AF643F"/>
    <w:rsid w:val="00AF764A"/>
    <w:rsid w:val="00AF77CB"/>
    <w:rsid w:val="00AF7ADE"/>
    <w:rsid w:val="00AF7EB2"/>
    <w:rsid w:val="00B006FF"/>
    <w:rsid w:val="00B0085F"/>
    <w:rsid w:val="00B01A46"/>
    <w:rsid w:val="00B01F13"/>
    <w:rsid w:val="00B022FC"/>
    <w:rsid w:val="00B0317F"/>
    <w:rsid w:val="00B03335"/>
    <w:rsid w:val="00B053B8"/>
    <w:rsid w:val="00B0556A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D2"/>
    <w:rsid w:val="00B25AB0"/>
    <w:rsid w:val="00B25AC0"/>
    <w:rsid w:val="00B26AA1"/>
    <w:rsid w:val="00B2746A"/>
    <w:rsid w:val="00B27772"/>
    <w:rsid w:val="00B279D0"/>
    <w:rsid w:val="00B27CB0"/>
    <w:rsid w:val="00B27E7F"/>
    <w:rsid w:val="00B30654"/>
    <w:rsid w:val="00B30C63"/>
    <w:rsid w:val="00B30E0C"/>
    <w:rsid w:val="00B30F91"/>
    <w:rsid w:val="00B31958"/>
    <w:rsid w:val="00B31BCE"/>
    <w:rsid w:val="00B32730"/>
    <w:rsid w:val="00B32C59"/>
    <w:rsid w:val="00B335F5"/>
    <w:rsid w:val="00B33C8A"/>
    <w:rsid w:val="00B3473E"/>
    <w:rsid w:val="00B34946"/>
    <w:rsid w:val="00B34CF1"/>
    <w:rsid w:val="00B37269"/>
    <w:rsid w:val="00B373C4"/>
    <w:rsid w:val="00B37495"/>
    <w:rsid w:val="00B406DC"/>
    <w:rsid w:val="00B407D3"/>
    <w:rsid w:val="00B4086D"/>
    <w:rsid w:val="00B422DE"/>
    <w:rsid w:val="00B42379"/>
    <w:rsid w:val="00B42981"/>
    <w:rsid w:val="00B42ABC"/>
    <w:rsid w:val="00B42C6A"/>
    <w:rsid w:val="00B44AF7"/>
    <w:rsid w:val="00B450D7"/>
    <w:rsid w:val="00B45366"/>
    <w:rsid w:val="00B45709"/>
    <w:rsid w:val="00B46375"/>
    <w:rsid w:val="00B50948"/>
    <w:rsid w:val="00B50B64"/>
    <w:rsid w:val="00B513D8"/>
    <w:rsid w:val="00B51C90"/>
    <w:rsid w:val="00B525D6"/>
    <w:rsid w:val="00B527E8"/>
    <w:rsid w:val="00B5406B"/>
    <w:rsid w:val="00B54682"/>
    <w:rsid w:val="00B54C4A"/>
    <w:rsid w:val="00B54F3F"/>
    <w:rsid w:val="00B55712"/>
    <w:rsid w:val="00B60722"/>
    <w:rsid w:val="00B619DA"/>
    <w:rsid w:val="00B61AB5"/>
    <w:rsid w:val="00B636DC"/>
    <w:rsid w:val="00B638DB"/>
    <w:rsid w:val="00B643F8"/>
    <w:rsid w:val="00B64F3D"/>
    <w:rsid w:val="00B65450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BCD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CC0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417"/>
    <w:rsid w:val="00BA1645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2E67"/>
    <w:rsid w:val="00BB3ACA"/>
    <w:rsid w:val="00BB3B54"/>
    <w:rsid w:val="00BB41B6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464"/>
    <w:rsid w:val="00BC2581"/>
    <w:rsid w:val="00BC3362"/>
    <w:rsid w:val="00BC4FCA"/>
    <w:rsid w:val="00BC5213"/>
    <w:rsid w:val="00BC5D1C"/>
    <w:rsid w:val="00BC65CE"/>
    <w:rsid w:val="00BC7452"/>
    <w:rsid w:val="00BC7D69"/>
    <w:rsid w:val="00BD0DCE"/>
    <w:rsid w:val="00BD0FE9"/>
    <w:rsid w:val="00BD2432"/>
    <w:rsid w:val="00BD379E"/>
    <w:rsid w:val="00BD495D"/>
    <w:rsid w:val="00BD6029"/>
    <w:rsid w:val="00BD65A5"/>
    <w:rsid w:val="00BD67E5"/>
    <w:rsid w:val="00BD6A01"/>
    <w:rsid w:val="00BD7E73"/>
    <w:rsid w:val="00BE0FF1"/>
    <w:rsid w:val="00BE18E9"/>
    <w:rsid w:val="00BE20CE"/>
    <w:rsid w:val="00BE23B7"/>
    <w:rsid w:val="00BE2ECD"/>
    <w:rsid w:val="00BE38BD"/>
    <w:rsid w:val="00BE3D0C"/>
    <w:rsid w:val="00BE4075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E7E0E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3D4"/>
    <w:rsid w:val="00BF7447"/>
    <w:rsid w:val="00BF7E0A"/>
    <w:rsid w:val="00C00119"/>
    <w:rsid w:val="00C0063A"/>
    <w:rsid w:val="00C00DD3"/>
    <w:rsid w:val="00C01565"/>
    <w:rsid w:val="00C01AC9"/>
    <w:rsid w:val="00C01B6C"/>
    <w:rsid w:val="00C02174"/>
    <w:rsid w:val="00C02714"/>
    <w:rsid w:val="00C029F4"/>
    <w:rsid w:val="00C03125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2729"/>
    <w:rsid w:val="00C132A4"/>
    <w:rsid w:val="00C13511"/>
    <w:rsid w:val="00C136FB"/>
    <w:rsid w:val="00C13894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A56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850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2A1A"/>
    <w:rsid w:val="00C53818"/>
    <w:rsid w:val="00C558A8"/>
    <w:rsid w:val="00C55C22"/>
    <w:rsid w:val="00C56004"/>
    <w:rsid w:val="00C562E6"/>
    <w:rsid w:val="00C5632B"/>
    <w:rsid w:val="00C56950"/>
    <w:rsid w:val="00C57006"/>
    <w:rsid w:val="00C5730A"/>
    <w:rsid w:val="00C57664"/>
    <w:rsid w:val="00C60047"/>
    <w:rsid w:val="00C600BE"/>
    <w:rsid w:val="00C60410"/>
    <w:rsid w:val="00C6070F"/>
    <w:rsid w:val="00C60ECE"/>
    <w:rsid w:val="00C6162E"/>
    <w:rsid w:val="00C61774"/>
    <w:rsid w:val="00C6191C"/>
    <w:rsid w:val="00C630C9"/>
    <w:rsid w:val="00C639C9"/>
    <w:rsid w:val="00C63CD2"/>
    <w:rsid w:val="00C64E91"/>
    <w:rsid w:val="00C64FF2"/>
    <w:rsid w:val="00C65399"/>
    <w:rsid w:val="00C66362"/>
    <w:rsid w:val="00C6774E"/>
    <w:rsid w:val="00C67876"/>
    <w:rsid w:val="00C70991"/>
    <w:rsid w:val="00C7138C"/>
    <w:rsid w:val="00C714B2"/>
    <w:rsid w:val="00C71E60"/>
    <w:rsid w:val="00C727E4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4A0C"/>
    <w:rsid w:val="00C85B93"/>
    <w:rsid w:val="00C86B07"/>
    <w:rsid w:val="00C86F33"/>
    <w:rsid w:val="00C87520"/>
    <w:rsid w:val="00C87887"/>
    <w:rsid w:val="00C87C6B"/>
    <w:rsid w:val="00C91F61"/>
    <w:rsid w:val="00C920BE"/>
    <w:rsid w:val="00C923E1"/>
    <w:rsid w:val="00C9274A"/>
    <w:rsid w:val="00C937A4"/>
    <w:rsid w:val="00C93863"/>
    <w:rsid w:val="00C939D2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4C3D"/>
    <w:rsid w:val="00CA50C9"/>
    <w:rsid w:val="00CA527D"/>
    <w:rsid w:val="00CA530D"/>
    <w:rsid w:val="00CA5ADF"/>
    <w:rsid w:val="00CA678C"/>
    <w:rsid w:val="00CA6964"/>
    <w:rsid w:val="00CA69B6"/>
    <w:rsid w:val="00CA72D1"/>
    <w:rsid w:val="00CA7F10"/>
    <w:rsid w:val="00CB0EC1"/>
    <w:rsid w:val="00CB1360"/>
    <w:rsid w:val="00CB175F"/>
    <w:rsid w:val="00CB1947"/>
    <w:rsid w:val="00CB217E"/>
    <w:rsid w:val="00CB225F"/>
    <w:rsid w:val="00CB2D24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11AF"/>
    <w:rsid w:val="00CC15DC"/>
    <w:rsid w:val="00CC1830"/>
    <w:rsid w:val="00CC1989"/>
    <w:rsid w:val="00CC220A"/>
    <w:rsid w:val="00CC24F3"/>
    <w:rsid w:val="00CC2A51"/>
    <w:rsid w:val="00CC2CED"/>
    <w:rsid w:val="00CC45C1"/>
    <w:rsid w:val="00CC5E7A"/>
    <w:rsid w:val="00CC6E54"/>
    <w:rsid w:val="00CC7FD0"/>
    <w:rsid w:val="00CD0611"/>
    <w:rsid w:val="00CD07F2"/>
    <w:rsid w:val="00CD08F4"/>
    <w:rsid w:val="00CD0E71"/>
    <w:rsid w:val="00CD12FD"/>
    <w:rsid w:val="00CD13D7"/>
    <w:rsid w:val="00CD1EF9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73D"/>
    <w:rsid w:val="00CD7B51"/>
    <w:rsid w:val="00CE130D"/>
    <w:rsid w:val="00CE162F"/>
    <w:rsid w:val="00CE1696"/>
    <w:rsid w:val="00CE196E"/>
    <w:rsid w:val="00CE1A8F"/>
    <w:rsid w:val="00CE1BA7"/>
    <w:rsid w:val="00CE1CA3"/>
    <w:rsid w:val="00CE236B"/>
    <w:rsid w:val="00CE3256"/>
    <w:rsid w:val="00CE3842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3E5"/>
    <w:rsid w:val="00CF2735"/>
    <w:rsid w:val="00CF285A"/>
    <w:rsid w:val="00CF2EE1"/>
    <w:rsid w:val="00CF3C17"/>
    <w:rsid w:val="00CF5C59"/>
    <w:rsid w:val="00CF655C"/>
    <w:rsid w:val="00CF7559"/>
    <w:rsid w:val="00CF75A6"/>
    <w:rsid w:val="00CF774E"/>
    <w:rsid w:val="00CF7FA4"/>
    <w:rsid w:val="00D00F91"/>
    <w:rsid w:val="00D0167E"/>
    <w:rsid w:val="00D01867"/>
    <w:rsid w:val="00D01B91"/>
    <w:rsid w:val="00D01C26"/>
    <w:rsid w:val="00D01E38"/>
    <w:rsid w:val="00D02C5A"/>
    <w:rsid w:val="00D030E1"/>
    <w:rsid w:val="00D033A8"/>
    <w:rsid w:val="00D039BA"/>
    <w:rsid w:val="00D03F7A"/>
    <w:rsid w:val="00D045F4"/>
    <w:rsid w:val="00D04969"/>
    <w:rsid w:val="00D0512B"/>
    <w:rsid w:val="00D05548"/>
    <w:rsid w:val="00D0598A"/>
    <w:rsid w:val="00D0644B"/>
    <w:rsid w:val="00D06E33"/>
    <w:rsid w:val="00D06E3F"/>
    <w:rsid w:val="00D06EAD"/>
    <w:rsid w:val="00D071AA"/>
    <w:rsid w:val="00D0794C"/>
    <w:rsid w:val="00D10955"/>
    <w:rsid w:val="00D10C18"/>
    <w:rsid w:val="00D1146D"/>
    <w:rsid w:val="00D122FD"/>
    <w:rsid w:val="00D13292"/>
    <w:rsid w:val="00D13858"/>
    <w:rsid w:val="00D138CA"/>
    <w:rsid w:val="00D13BEE"/>
    <w:rsid w:val="00D14211"/>
    <w:rsid w:val="00D142E6"/>
    <w:rsid w:val="00D14B4F"/>
    <w:rsid w:val="00D15597"/>
    <w:rsid w:val="00D15962"/>
    <w:rsid w:val="00D15FE0"/>
    <w:rsid w:val="00D164EA"/>
    <w:rsid w:val="00D165F0"/>
    <w:rsid w:val="00D167F9"/>
    <w:rsid w:val="00D168E6"/>
    <w:rsid w:val="00D16E5A"/>
    <w:rsid w:val="00D20F0D"/>
    <w:rsid w:val="00D21BCA"/>
    <w:rsid w:val="00D21CEF"/>
    <w:rsid w:val="00D22449"/>
    <w:rsid w:val="00D226E8"/>
    <w:rsid w:val="00D22AA8"/>
    <w:rsid w:val="00D23182"/>
    <w:rsid w:val="00D239D3"/>
    <w:rsid w:val="00D23A1D"/>
    <w:rsid w:val="00D245E6"/>
    <w:rsid w:val="00D24FEA"/>
    <w:rsid w:val="00D250DD"/>
    <w:rsid w:val="00D25D55"/>
    <w:rsid w:val="00D264D2"/>
    <w:rsid w:val="00D26567"/>
    <w:rsid w:val="00D26651"/>
    <w:rsid w:val="00D2674D"/>
    <w:rsid w:val="00D273A7"/>
    <w:rsid w:val="00D2773A"/>
    <w:rsid w:val="00D306F7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37733"/>
    <w:rsid w:val="00D40630"/>
    <w:rsid w:val="00D4082B"/>
    <w:rsid w:val="00D4118C"/>
    <w:rsid w:val="00D417D7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141F"/>
    <w:rsid w:val="00D51AF1"/>
    <w:rsid w:val="00D51B39"/>
    <w:rsid w:val="00D521C9"/>
    <w:rsid w:val="00D52806"/>
    <w:rsid w:val="00D52DA3"/>
    <w:rsid w:val="00D5344C"/>
    <w:rsid w:val="00D5394A"/>
    <w:rsid w:val="00D53A68"/>
    <w:rsid w:val="00D53AE1"/>
    <w:rsid w:val="00D5489E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0AD9"/>
    <w:rsid w:val="00D70EBB"/>
    <w:rsid w:val="00D7190A"/>
    <w:rsid w:val="00D720E9"/>
    <w:rsid w:val="00D72BB9"/>
    <w:rsid w:val="00D7326C"/>
    <w:rsid w:val="00D743CC"/>
    <w:rsid w:val="00D746F2"/>
    <w:rsid w:val="00D7507A"/>
    <w:rsid w:val="00D751B6"/>
    <w:rsid w:val="00D7553D"/>
    <w:rsid w:val="00D75869"/>
    <w:rsid w:val="00D760D4"/>
    <w:rsid w:val="00D762E2"/>
    <w:rsid w:val="00D76620"/>
    <w:rsid w:val="00D7697D"/>
    <w:rsid w:val="00D76DF7"/>
    <w:rsid w:val="00D76EC7"/>
    <w:rsid w:val="00D7702A"/>
    <w:rsid w:val="00D77F7F"/>
    <w:rsid w:val="00D80125"/>
    <w:rsid w:val="00D81519"/>
    <w:rsid w:val="00D82D90"/>
    <w:rsid w:val="00D84274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6F7"/>
    <w:rsid w:val="00D94CB3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514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A44"/>
    <w:rsid w:val="00DC11F0"/>
    <w:rsid w:val="00DC1BA2"/>
    <w:rsid w:val="00DC296A"/>
    <w:rsid w:val="00DC29D1"/>
    <w:rsid w:val="00DC34EE"/>
    <w:rsid w:val="00DC4024"/>
    <w:rsid w:val="00DC4406"/>
    <w:rsid w:val="00DC4C9F"/>
    <w:rsid w:val="00DC4E13"/>
    <w:rsid w:val="00DC6940"/>
    <w:rsid w:val="00DC6B6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0734"/>
    <w:rsid w:val="00DE13DF"/>
    <w:rsid w:val="00DE23DB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1AA"/>
    <w:rsid w:val="00E004FC"/>
    <w:rsid w:val="00E00521"/>
    <w:rsid w:val="00E007C1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420"/>
    <w:rsid w:val="00E241FA"/>
    <w:rsid w:val="00E24D1E"/>
    <w:rsid w:val="00E2563E"/>
    <w:rsid w:val="00E3065A"/>
    <w:rsid w:val="00E30A66"/>
    <w:rsid w:val="00E30F4F"/>
    <w:rsid w:val="00E30FEB"/>
    <w:rsid w:val="00E317F7"/>
    <w:rsid w:val="00E31B34"/>
    <w:rsid w:val="00E3238E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14F"/>
    <w:rsid w:val="00E606BB"/>
    <w:rsid w:val="00E60A99"/>
    <w:rsid w:val="00E60B3D"/>
    <w:rsid w:val="00E616F0"/>
    <w:rsid w:val="00E61927"/>
    <w:rsid w:val="00E61CF0"/>
    <w:rsid w:val="00E620F9"/>
    <w:rsid w:val="00E62296"/>
    <w:rsid w:val="00E629CA"/>
    <w:rsid w:val="00E63C48"/>
    <w:rsid w:val="00E64791"/>
    <w:rsid w:val="00E64816"/>
    <w:rsid w:val="00E649DE"/>
    <w:rsid w:val="00E64CDD"/>
    <w:rsid w:val="00E65190"/>
    <w:rsid w:val="00E65354"/>
    <w:rsid w:val="00E6536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24D"/>
    <w:rsid w:val="00E778EB"/>
    <w:rsid w:val="00E77CAD"/>
    <w:rsid w:val="00E8002E"/>
    <w:rsid w:val="00E80225"/>
    <w:rsid w:val="00E80558"/>
    <w:rsid w:val="00E80BEC"/>
    <w:rsid w:val="00E8112A"/>
    <w:rsid w:val="00E81617"/>
    <w:rsid w:val="00E81A99"/>
    <w:rsid w:val="00E8238D"/>
    <w:rsid w:val="00E82A88"/>
    <w:rsid w:val="00E83314"/>
    <w:rsid w:val="00E83F53"/>
    <w:rsid w:val="00E84638"/>
    <w:rsid w:val="00E84A62"/>
    <w:rsid w:val="00E8509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7C3"/>
    <w:rsid w:val="00E94CCD"/>
    <w:rsid w:val="00E94F95"/>
    <w:rsid w:val="00E9501E"/>
    <w:rsid w:val="00E96A3C"/>
    <w:rsid w:val="00E97270"/>
    <w:rsid w:val="00E97321"/>
    <w:rsid w:val="00E9737C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6F7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48B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1C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1"/>
    <w:rsid w:val="00ED10CB"/>
    <w:rsid w:val="00ED1587"/>
    <w:rsid w:val="00ED281E"/>
    <w:rsid w:val="00ED2831"/>
    <w:rsid w:val="00ED2A68"/>
    <w:rsid w:val="00ED2BE2"/>
    <w:rsid w:val="00ED3EF0"/>
    <w:rsid w:val="00ED47D9"/>
    <w:rsid w:val="00ED48AF"/>
    <w:rsid w:val="00ED4C70"/>
    <w:rsid w:val="00ED50DA"/>
    <w:rsid w:val="00ED5D30"/>
    <w:rsid w:val="00ED5E89"/>
    <w:rsid w:val="00ED62FC"/>
    <w:rsid w:val="00ED6903"/>
    <w:rsid w:val="00ED6A35"/>
    <w:rsid w:val="00ED714C"/>
    <w:rsid w:val="00ED72E8"/>
    <w:rsid w:val="00ED72EE"/>
    <w:rsid w:val="00ED7DB9"/>
    <w:rsid w:val="00EE032D"/>
    <w:rsid w:val="00EE0DD3"/>
    <w:rsid w:val="00EE28F9"/>
    <w:rsid w:val="00EE3566"/>
    <w:rsid w:val="00EE384E"/>
    <w:rsid w:val="00EE395B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0E9"/>
    <w:rsid w:val="00EF37DC"/>
    <w:rsid w:val="00EF40D2"/>
    <w:rsid w:val="00EF4BC1"/>
    <w:rsid w:val="00EF4EBF"/>
    <w:rsid w:val="00EF5987"/>
    <w:rsid w:val="00EF5AEA"/>
    <w:rsid w:val="00EF61E4"/>
    <w:rsid w:val="00EF70FD"/>
    <w:rsid w:val="00EF73CD"/>
    <w:rsid w:val="00EF7CE5"/>
    <w:rsid w:val="00EF7D91"/>
    <w:rsid w:val="00F00644"/>
    <w:rsid w:val="00F00CF6"/>
    <w:rsid w:val="00F0131E"/>
    <w:rsid w:val="00F02487"/>
    <w:rsid w:val="00F029F4"/>
    <w:rsid w:val="00F03696"/>
    <w:rsid w:val="00F037D1"/>
    <w:rsid w:val="00F04918"/>
    <w:rsid w:val="00F04BB3"/>
    <w:rsid w:val="00F04F1B"/>
    <w:rsid w:val="00F05013"/>
    <w:rsid w:val="00F05429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41D1"/>
    <w:rsid w:val="00F34283"/>
    <w:rsid w:val="00F34BC9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80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8E7"/>
    <w:rsid w:val="00F4702C"/>
    <w:rsid w:val="00F4727A"/>
    <w:rsid w:val="00F50AF6"/>
    <w:rsid w:val="00F51242"/>
    <w:rsid w:val="00F52054"/>
    <w:rsid w:val="00F52111"/>
    <w:rsid w:val="00F52882"/>
    <w:rsid w:val="00F52F4B"/>
    <w:rsid w:val="00F533B1"/>
    <w:rsid w:val="00F535FD"/>
    <w:rsid w:val="00F54AA2"/>
    <w:rsid w:val="00F5571C"/>
    <w:rsid w:val="00F56176"/>
    <w:rsid w:val="00F5628B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5ED"/>
    <w:rsid w:val="00F64E70"/>
    <w:rsid w:val="00F64FBC"/>
    <w:rsid w:val="00F6658F"/>
    <w:rsid w:val="00F66BB9"/>
    <w:rsid w:val="00F6705A"/>
    <w:rsid w:val="00F6720E"/>
    <w:rsid w:val="00F67997"/>
    <w:rsid w:val="00F737C5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87CCF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397"/>
    <w:rsid w:val="00F975FE"/>
    <w:rsid w:val="00FA0336"/>
    <w:rsid w:val="00FA084F"/>
    <w:rsid w:val="00FA22BD"/>
    <w:rsid w:val="00FA2869"/>
    <w:rsid w:val="00FA2924"/>
    <w:rsid w:val="00FA3A17"/>
    <w:rsid w:val="00FA5681"/>
    <w:rsid w:val="00FA56BE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3D"/>
    <w:rsid w:val="00FB34AF"/>
    <w:rsid w:val="00FB3E34"/>
    <w:rsid w:val="00FB4A9A"/>
    <w:rsid w:val="00FB564D"/>
    <w:rsid w:val="00FB5781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676"/>
    <w:rsid w:val="00FC4ADB"/>
    <w:rsid w:val="00FC5CDC"/>
    <w:rsid w:val="00FC61C9"/>
    <w:rsid w:val="00FC696A"/>
    <w:rsid w:val="00FC6B85"/>
    <w:rsid w:val="00FC6C36"/>
    <w:rsid w:val="00FC6FF9"/>
    <w:rsid w:val="00FC731D"/>
    <w:rsid w:val="00FC7DEF"/>
    <w:rsid w:val="00FD0224"/>
    <w:rsid w:val="00FD0458"/>
    <w:rsid w:val="00FD19FB"/>
    <w:rsid w:val="00FD1BE0"/>
    <w:rsid w:val="00FD2246"/>
    <w:rsid w:val="00FD2285"/>
    <w:rsid w:val="00FD24B0"/>
    <w:rsid w:val="00FD2757"/>
    <w:rsid w:val="00FD3281"/>
    <w:rsid w:val="00FD3DE0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E0F3C"/>
    <w:rsid w:val="00FE1445"/>
    <w:rsid w:val="00FE16F5"/>
    <w:rsid w:val="00FE1EC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5EE0"/>
    <w:rsid w:val="00FE7AF6"/>
    <w:rsid w:val="00FF0015"/>
    <w:rsid w:val="00FF0A80"/>
    <w:rsid w:val="00FF1319"/>
    <w:rsid w:val="00FF165E"/>
    <w:rsid w:val="00FF3FD8"/>
    <w:rsid w:val="00FF4BCC"/>
    <w:rsid w:val="00FF4EE0"/>
    <w:rsid w:val="00FF4F10"/>
    <w:rsid w:val="00FF5342"/>
    <w:rsid w:val="00FF6767"/>
    <w:rsid w:val="00FF67BC"/>
    <w:rsid w:val="00FF6D1A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A621EB"/>
    <w:rPr>
      <w:rFonts w:ascii="Arial" w:eastAsia="MS Mincho" w:hAnsi="Arial"/>
      <w:b/>
      <w:szCs w:val="24"/>
      <w:lang w:eastAsia="en-US"/>
    </w:rPr>
  </w:style>
  <w:style w:type="character" w:customStyle="1" w:styleId="Char">
    <w:name w:val="正文文本 Char"/>
    <w:aliases w:val="bt Char"/>
    <w:basedOn w:val="a1"/>
    <w:link w:val="a0"/>
    <w:rsid w:val="009617CD"/>
    <w:rPr>
      <w:rFonts w:eastAsia="MS Mincho"/>
      <w:szCs w:val="24"/>
      <w:lang w:eastAsia="en-US"/>
    </w:rPr>
  </w:style>
  <w:style w:type="paragraph" w:customStyle="1" w:styleId="EQ">
    <w:name w:val="EQ"/>
    <w:basedOn w:val="a"/>
    <w:next w:val="a"/>
    <w:rsid w:val="00721269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Cs w:val="20"/>
      <w:lang w:val="en-GB"/>
    </w:rPr>
  </w:style>
  <w:style w:type="paragraph" w:customStyle="1" w:styleId="B1">
    <w:name w:val="B1"/>
    <w:basedOn w:val="a6"/>
    <w:link w:val="B1Char1"/>
    <w:rsid w:val="00721269"/>
    <w:pPr>
      <w:spacing w:after="180"/>
      <w:ind w:left="568" w:hanging="284"/>
    </w:pPr>
    <w:rPr>
      <w:rFonts w:eastAsiaTheme="minorEastAsia"/>
      <w:szCs w:val="20"/>
      <w:lang w:val="en-GB"/>
    </w:rPr>
  </w:style>
  <w:style w:type="character" w:customStyle="1" w:styleId="B1Char1">
    <w:name w:val="B1 Char1"/>
    <w:link w:val="B1"/>
    <w:rsid w:val="00721269"/>
    <w:rPr>
      <w:rFonts w:eastAsiaTheme="minorEastAsia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A5E0-4804-4767-99C1-E9B8E404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669</Words>
  <Characters>3817</Characters>
  <Application>Microsoft Office Word</Application>
  <DocSecurity>0</DocSecurity>
  <Lines>31</Lines>
  <Paragraphs>8</Paragraphs>
  <ScaleCrop>false</ScaleCrop>
  <Company>DaTang Mobile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119</cp:revision>
  <cp:lastPrinted>2007-08-28T02:45:00Z</cp:lastPrinted>
  <dcterms:created xsi:type="dcterms:W3CDTF">2016-10-31T06:33:00Z</dcterms:created>
  <dcterms:modified xsi:type="dcterms:W3CDTF">2016-11-03T03:10:00Z</dcterms:modified>
</cp:coreProperties>
</file>